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10" w:rsidRPr="0031303A" w:rsidRDefault="00B13010">
      <w:pPr>
        <w:pStyle w:val="Heading1"/>
        <w:rPr>
          <w:rFonts w:ascii="Calibri" w:hAnsi="Calibri" w:cs="Calibri"/>
          <w:b/>
        </w:rPr>
      </w:pPr>
    </w:p>
    <w:p w:rsidR="004D360C" w:rsidRDefault="004D360C">
      <w:pPr>
        <w:pStyle w:val="Heading1"/>
        <w:rPr>
          <w:rFonts w:ascii="Calibri" w:hAnsi="Calibri" w:cs="Calibri"/>
          <w:b/>
        </w:rPr>
      </w:pPr>
    </w:p>
    <w:p w:rsidR="00B13010" w:rsidRPr="0031303A" w:rsidRDefault="00B13010">
      <w:pPr>
        <w:pStyle w:val="Heading1"/>
        <w:rPr>
          <w:rFonts w:ascii="Calibri" w:hAnsi="Calibri" w:cs="Calibri"/>
          <w:i/>
          <w:sz w:val="20"/>
        </w:rPr>
      </w:pPr>
      <w:r w:rsidRPr="0031303A">
        <w:rPr>
          <w:rFonts w:ascii="Calibri" w:hAnsi="Calibri" w:cs="Calibri"/>
          <w:b/>
        </w:rPr>
        <w:t xml:space="preserve">Application for Prescription of </w:t>
      </w:r>
      <w:r w:rsidR="00941A36" w:rsidRPr="0031303A">
        <w:rPr>
          <w:rFonts w:ascii="Calibri" w:hAnsi="Calibri" w:cs="Calibri"/>
          <w:b/>
        </w:rPr>
        <w:t xml:space="preserve">a New </w:t>
      </w:r>
      <w:r w:rsidRPr="0031303A">
        <w:rPr>
          <w:rFonts w:ascii="Calibri" w:hAnsi="Calibri" w:cs="Calibri"/>
          <w:b/>
        </w:rPr>
        <w:t>Qualification</w:t>
      </w:r>
      <w:r w:rsidR="00941A36" w:rsidRPr="0031303A">
        <w:rPr>
          <w:rFonts w:ascii="Calibri" w:hAnsi="Calibri" w:cs="Calibri"/>
          <w:b/>
        </w:rPr>
        <w:t xml:space="preserve"> </w:t>
      </w:r>
      <w:r w:rsidRPr="0031303A">
        <w:rPr>
          <w:rFonts w:ascii="Calibri" w:hAnsi="Calibri" w:cs="Calibri"/>
          <w:i/>
          <w:sz w:val="20"/>
        </w:rPr>
        <w:t>(Please refer to Guidance Notes when completing this form)</w:t>
      </w:r>
    </w:p>
    <w:p w:rsidR="00941A36" w:rsidRPr="0031303A" w:rsidRDefault="00941A36" w:rsidP="00941A36">
      <w:pPr>
        <w:rPr>
          <w:rFonts w:ascii="Calibri" w:hAnsi="Calibri" w:cs="Calibri"/>
        </w:rPr>
      </w:pPr>
    </w:p>
    <w:p w:rsidR="00941A36" w:rsidRPr="0031303A" w:rsidRDefault="00941A36" w:rsidP="00941A36">
      <w:pPr>
        <w:rPr>
          <w:rFonts w:ascii="Calibri" w:hAnsi="Calibri" w:cs="Calibri"/>
          <w:b/>
          <w:i/>
        </w:rPr>
      </w:pPr>
      <w:r w:rsidRPr="0031303A">
        <w:rPr>
          <w:rFonts w:ascii="Calibri" w:hAnsi="Calibri" w:cs="Calibri"/>
          <w:b/>
          <w:i/>
        </w:rPr>
        <w:t>This form is for an application which seeks prescription for a qualification which has NOT previously been recognised by ARB</w:t>
      </w:r>
    </w:p>
    <w:p w:rsidR="00B13010" w:rsidRPr="0031303A" w:rsidRDefault="00B13010">
      <w:pPr>
        <w:rPr>
          <w:rFonts w:ascii="Calibri" w:hAnsi="Calibri" w:cs="Calibri"/>
        </w:rPr>
      </w:pPr>
    </w:p>
    <w:p w:rsidR="00B13010" w:rsidRPr="0031303A" w:rsidRDefault="00B13010">
      <w:pPr>
        <w:pStyle w:val="Heading3"/>
        <w:rPr>
          <w:rFonts w:ascii="Calibri" w:hAnsi="Calibri" w:cs="Calibri"/>
        </w:rPr>
      </w:pPr>
      <w:r w:rsidRPr="0031303A">
        <w:rPr>
          <w:rFonts w:ascii="Calibri" w:hAnsi="Calibri" w:cs="Calibri"/>
        </w:rPr>
        <w:t>1.</w:t>
      </w:r>
      <w:r w:rsidRPr="0031303A">
        <w:rPr>
          <w:rFonts w:ascii="Calibri" w:hAnsi="Calibri" w:cs="Calibri"/>
        </w:rPr>
        <w:tab/>
        <w:t>Contact Details</w:t>
      </w:r>
    </w:p>
    <w:p w:rsidR="00B13010" w:rsidRPr="0031303A" w:rsidRDefault="00B13010">
      <w:pPr>
        <w:rPr>
          <w:rFonts w:ascii="Calibri" w:hAnsi="Calibri" w:cs="Calibri"/>
        </w:rPr>
      </w:pPr>
    </w:p>
    <w:p w:rsidR="00B13010" w:rsidRPr="0031303A" w:rsidRDefault="00B13010">
      <w:pPr>
        <w:rPr>
          <w:rFonts w:ascii="Calibri" w:hAnsi="Calibri" w:cs="Calibri"/>
          <w:b/>
        </w:rPr>
      </w:pPr>
      <w:r w:rsidRPr="0031303A">
        <w:rPr>
          <w:rFonts w:ascii="Calibri" w:hAnsi="Calibri" w:cs="Calibri"/>
          <w:sz w:val="24"/>
          <w:szCs w:val="24"/>
        </w:rPr>
        <w:t>1.1</w:t>
      </w:r>
      <w:r w:rsidRPr="0031303A">
        <w:rPr>
          <w:rFonts w:ascii="Calibri" w:hAnsi="Calibri" w:cs="Calibri"/>
          <w:b/>
        </w:rPr>
        <w:tab/>
      </w:r>
      <w:r w:rsidRPr="0031303A">
        <w:rPr>
          <w:rFonts w:ascii="Calibri" w:hAnsi="Calibri" w:cs="Calibri"/>
        </w:rPr>
        <w:t>Please confirm the position of the main contact for the application (please tick)</w:t>
      </w:r>
    </w:p>
    <w:p w:rsidR="00B13010" w:rsidRPr="0031303A" w:rsidRDefault="00B13010">
      <w:pPr>
        <w:rPr>
          <w:rFonts w:ascii="Calibri" w:hAnsi="Calibri" w:cs="Calibri"/>
          <w:b/>
        </w:rPr>
      </w:pPr>
    </w:p>
    <w:p w:rsidR="00B13010" w:rsidRPr="0031303A" w:rsidRDefault="006A1D19">
      <w:pPr>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57216" behindDoc="0" locked="0" layoutInCell="1" allowOverlap="1">
                <wp:simplePos x="0" y="0"/>
                <wp:positionH relativeFrom="column">
                  <wp:posOffset>3509010</wp:posOffset>
                </wp:positionH>
                <wp:positionV relativeFrom="paragraph">
                  <wp:posOffset>50165</wp:posOffset>
                </wp:positionV>
                <wp:extent cx="228600" cy="2286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6.3pt;margin-top:3.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yIHgIAADw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"/>
            </w:pict>
          </mc:Fallback>
        </mc:AlternateContent>
      </w:r>
    </w:p>
    <w:p w:rsidR="00B13010" w:rsidRPr="0031303A" w:rsidRDefault="00B13010">
      <w:pPr>
        <w:rPr>
          <w:rFonts w:ascii="Calibri" w:hAnsi="Calibri" w:cs="Calibri"/>
          <w:b/>
        </w:rPr>
      </w:pPr>
      <w:r w:rsidRPr="0031303A">
        <w:rPr>
          <w:rFonts w:ascii="Calibri" w:hAnsi="Calibri" w:cs="Calibri"/>
          <w:sz w:val="24"/>
          <w:szCs w:val="24"/>
        </w:rPr>
        <w:t>a.</w:t>
      </w:r>
      <w:r w:rsidRPr="0031303A">
        <w:rPr>
          <w:rFonts w:ascii="Calibri" w:hAnsi="Calibri" w:cs="Calibri"/>
          <w:b/>
        </w:rPr>
        <w:tab/>
      </w:r>
      <w:r w:rsidRPr="0031303A">
        <w:rPr>
          <w:rFonts w:ascii="Calibri" w:hAnsi="Calibri" w:cs="Calibri"/>
          <w:b/>
          <w:sz w:val="24"/>
          <w:szCs w:val="24"/>
        </w:rPr>
        <w:t>Head of School/Head of Architecture</w:t>
      </w:r>
    </w:p>
    <w:p w:rsidR="00B13010" w:rsidRPr="0031303A" w:rsidRDefault="00B13010">
      <w:pPr>
        <w:rPr>
          <w:rFonts w:ascii="Calibri" w:hAnsi="Calibri" w:cs="Calibri"/>
          <w:b/>
        </w:rPr>
      </w:pPr>
    </w:p>
    <w:p w:rsidR="00B13010" w:rsidRPr="0031303A" w:rsidRDefault="00B13010">
      <w:pPr>
        <w:rPr>
          <w:rFonts w:ascii="Calibri" w:hAnsi="Calibri" w:cs="Calibri"/>
          <w:b/>
        </w:rPr>
      </w:pPr>
    </w:p>
    <w:p w:rsidR="00B13010" w:rsidRPr="0031303A" w:rsidRDefault="006A1D19">
      <w:pPr>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58240" behindDoc="0" locked="0" layoutInCell="1" allowOverlap="1">
                <wp:simplePos x="0" y="0"/>
                <wp:positionH relativeFrom="column">
                  <wp:posOffset>3509010</wp:posOffset>
                </wp:positionH>
                <wp:positionV relativeFrom="paragraph">
                  <wp:posOffset>-6350</wp:posOffset>
                </wp:positionV>
                <wp:extent cx="228600" cy="2286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6.3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s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"/>
            </w:pict>
          </mc:Fallback>
        </mc:AlternateContent>
      </w:r>
      <w:r w:rsidR="00B13010" w:rsidRPr="0031303A">
        <w:rPr>
          <w:rFonts w:ascii="Calibri" w:hAnsi="Calibri" w:cs="Calibri"/>
          <w:sz w:val="24"/>
          <w:szCs w:val="24"/>
        </w:rPr>
        <w:t>b.</w:t>
      </w:r>
      <w:r w:rsidR="00B13010" w:rsidRPr="0031303A">
        <w:rPr>
          <w:rFonts w:ascii="Calibri" w:hAnsi="Calibri" w:cs="Calibri"/>
          <w:b/>
        </w:rPr>
        <w:tab/>
      </w:r>
      <w:r w:rsidR="00B13010" w:rsidRPr="0031303A">
        <w:rPr>
          <w:rFonts w:ascii="Calibri" w:hAnsi="Calibri" w:cs="Calibri"/>
          <w:b/>
          <w:sz w:val="24"/>
          <w:szCs w:val="24"/>
        </w:rPr>
        <w:t>Head of QA/Head of Institution</w:t>
      </w:r>
    </w:p>
    <w:p w:rsidR="00B13010" w:rsidRPr="0031303A" w:rsidRDefault="00B13010">
      <w:pPr>
        <w:rPr>
          <w:rFonts w:ascii="Calibri" w:hAnsi="Calibri" w:cs="Calibri"/>
        </w:rPr>
      </w:pPr>
    </w:p>
    <w:p w:rsidR="00B13010" w:rsidRPr="0031303A" w:rsidRDefault="00B13010">
      <w:pPr>
        <w:rPr>
          <w:rFonts w:ascii="Calibri" w:hAnsi="Calibri" w:cs="Calibri"/>
        </w:rPr>
      </w:pPr>
    </w:p>
    <w:p w:rsidR="00B13010" w:rsidRPr="0031303A" w:rsidRDefault="00B13010">
      <w:pPr>
        <w:rPr>
          <w:rFonts w:ascii="Calibri" w:hAnsi="Calibri" w:cs="Calibri"/>
        </w:rPr>
      </w:pPr>
      <w:r w:rsidRPr="0031303A">
        <w:rPr>
          <w:rFonts w:ascii="Calibri" w:hAnsi="Calibri" w:cs="Calibri"/>
        </w:rPr>
        <w:t>If you have ticked a. above, please ensure that the Head of School/Head of Architecture has the appropriate authorisation from the Institution and ensure that Section 6 is completed correctly.</w:t>
      </w:r>
    </w:p>
    <w:p w:rsidR="00B13010" w:rsidRPr="0031303A" w:rsidRDefault="00B1301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285"/>
      </w:tblGrid>
      <w:tr w:rsidR="00B13010" w:rsidRPr="0031303A" w:rsidTr="000B7AC8">
        <w:trPr>
          <w:trHeight w:val="435"/>
        </w:trPr>
        <w:tc>
          <w:tcPr>
            <w:tcW w:w="1101" w:type="dxa"/>
          </w:tcPr>
          <w:p w:rsidR="00B13010" w:rsidRPr="0031303A" w:rsidRDefault="00B13010">
            <w:pPr>
              <w:rPr>
                <w:rFonts w:ascii="Calibri" w:hAnsi="Calibri" w:cs="Calibri"/>
                <w:sz w:val="24"/>
                <w:szCs w:val="24"/>
              </w:rPr>
            </w:pPr>
            <w:r w:rsidRPr="0031303A">
              <w:rPr>
                <w:rFonts w:ascii="Calibri" w:hAnsi="Calibri" w:cs="Calibri"/>
                <w:sz w:val="24"/>
                <w:szCs w:val="24"/>
              </w:rPr>
              <w:t>1.2</w:t>
            </w:r>
          </w:p>
        </w:tc>
        <w:tc>
          <w:tcPr>
            <w:tcW w:w="3402" w:type="dxa"/>
          </w:tcPr>
          <w:p w:rsidR="00B13010" w:rsidRPr="0031303A" w:rsidRDefault="00B13010">
            <w:pPr>
              <w:rPr>
                <w:rFonts w:ascii="Calibri" w:hAnsi="Calibri" w:cs="Calibri"/>
                <w:b/>
              </w:rPr>
            </w:pPr>
            <w:r w:rsidRPr="0031303A">
              <w:rPr>
                <w:rFonts w:ascii="Calibri" w:hAnsi="Calibri" w:cs="Calibri"/>
                <w:b/>
              </w:rPr>
              <w:t>Institution</w:t>
            </w:r>
          </w:p>
          <w:p w:rsidR="00B13010" w:rsidRPr="0031303A" w:rsidRDefault="00B13010">
            <w:pPr>
              <w:rPr>
                <w:rFonts w:ascii="Calibri" w:hAnsi="Calibri" w:cs="Calibri"/>
                <w:b/>
              </w:rPr>
            </w:pPr>
          </w:p>
        </w:tc>
        <w:tc>
          <w:tcPr>
            <w:tcW w:w="10285" w:type="dxa"/>
          </w:tcPr>
          <w:p w:rsidR="00B13010" w:rsidRPr="0031303A" w:rsidRDefault="00B13010">
            <w:pPr>
              <w:rPr>
                <w:rFonts w:ascii="Calibri" w:hAnsi="Calibri" w:cs="Calibri"/>
                <w:b/>
              </w:rPr>
            </w:pPr>
          </w:p>
        </w:tc>
      </w:tr>
      <w:tr w:rsidR="00EB388C" w:rsidRPr="0031303A" w:rsidTr="000B7AC8">
        <w:trPr>
          <w:trHeight w:val="572"/>
        </w:trPr>
        <w:tc>
          <w:tcPr>
            <w:tcW w:w="1101" w:type="dxa"/>
          </w:tcPr>
          <w:p w:rsidR="00EB388C" w:rsidRPr="0031303A" w:rsidRDefault="00EB388C" w:rsidP="00EB388C">
            <w:pPr>
              <w:rPr>
                <w:rFonts w:ascii="Calibri" w:hAnsi="Calibri" w:cs="Calibri"/>
                <w:sz w:val="24"/>
                <w:szCs w:val="24"/>
              </w:rPr>
            </w:pPr>
            <w:r w:rsidRPr="0031303A">
              <w:rPr>
                <w:rFonts w:ascii="Calibri" w:hAnsi="Calibri" w:cs="Calibri"/>
                <w:sz w:val="24"/>
                <w:szCs w:val="24"/>
              </w:rPr>
              <w:t>1.3</w:t>
            </w:r>
          </w:p>
        </w:tc>
        <w:tc>
          <w:tcPr>
            <w:tcW w:w="3402" w:type="dxa"/>
          </w:tcPr>
          <w:p w:rsidR="00EB388C" w:rsidRPr="0031303A" w:rsidRDefault="00EB388C">
            <w:pPr>
              <w:rPr>
                <w:rFonts w:ascii="Calibri" w:hAnsi="Calibri" w:cs="Calibri"/>
                <w:b/>
              </w:rPr>
            </w:pPr>
            <w:r w:rsidRPr="0031303A">
              <w:rPr>
                <w:rFonts w:ascii="Calibri" w:hAnsi="Calibri" w:cs="Calibri"/>
                <w:b/>
              </w:rPr>
              <w:t>Main Contact Name</w:t>
            </w:r>
          </w:p>
        </w:tc>
        <w:tc>
          <w:tcPr>
            <w:tcW w:w="10285" w:type="dxa"/>
          </w:tcPr>
          <w:p w:rsidR="00EB388C" w:rsidRPr="0031303A" w:rsidRDefault="00EB388C">
            <w:pPr>
              <w:rPr>
                <w:rFonts w:ascii="Calibri" w:hAnsi="Calibri" w:cs="Calibri"/>
              </w:rPr>
            </w:pPr>
          </w:p>
        </w:tc>
      </w:tr>
      <w:tr w:rsidR="00B13010" w:rsidRPr="0031303A" w:rsidTr="000B7AC8">
        <w:trPr>
          <w:trHeight w:val="507"/>
        </w:trPr>
        <w:tc>
          <w:tcPr>
            <w:tcW w:w="1101" w:type="dxa"/>
          </w:tcPr>
          <w:p w:rsidR="00B13010" w:rsidRPr="0031303A" w:rsidRDefault="00EB388C" w:rsidP="002E1851">
            <w:pPr>
              <w:rPr>
                <w:rFonts w:ascii="Calibri" w:hAnsi="Calibri" w:cs="Calibri"/>
                <w:sz w:val="24"/>
                <w:szCs w:val="24"/>
              </w:rPr>
            </w:pPr>
            <w:r w:rsidRPr="0031303A">
              <w:rPr>
                <w:rFonts w:ascii="Calibri" w:hAnsi="Calibri" w:cs="Calibri"/>
                <w:sz w:val="24"/>
                <w:szCs w:val="24"/>
              </w:rPr>
              <w:t>1.</w:t>
            </w:r>
            <w:r w:rsidR="00936854" w:rsidRPr="0031303A">
              <w:rPr>
                <w:rFonts w:ascii="Calibri" w:hAnsi="Calibri" w:cs="Calibri"/>
                <w:sz w:val="24"/>
                <w:szCs w:val="24"/>
              </w:rPr>
              <w:t>4</w:t>
            </w:r>
          </w:p>
        </w:tc>
        <w:tc>
          <w:tcPr>
            <w:tcW w:w="3402" w:type="dxa"/>
          </w:tcPr>
          <w:p w:rsidR="00B13010" w:rsidRPr="0031303A" w:rsidRDefault="00B13010">
            <w:pPr>
              <w:rPr>
                <w:rFonts w:ascii="Calibri" w:hAnsi="Calibri" w:cs="Calibri"/>
                <w:b/>
              </w:rPr>
            </w:pPr>
            <w:r w:rsidRPr="0031303A">
              <w:rPr>
                <w:rFonts w:ascii="Calibri" w:hAnsi="Calibri" w:cs="Calibri"/>
                <w:b/>
              </w:rPr>
              <w:t>Title</w:t>
            </w:r>
          </w:p>
        </w:tc>
        <w:tc>
          <w:tcPr>
            <w:tcW w:w="10285" w:type="dxa"/>
          </w:tcPr>
          <w:p w:rsidR="00B13010" w:rsidRPr="0031303A" w:rsidRDefault="00B13010">
            <w:pPr>
              <w:rPr>
                <w:rFonts w:ascii="Calibri" w:hAnsi="Calibri" w:cs="Calibri"/>
                <w:b/>
              </w:rPr>
            </w:pPr>
          </w:p>
        </w:tc>
      </w:tr>
      <w:tr w:rsidR="00B13010" w:rsidRPr="0031303A" w:rsidTr="000B7AC8">
        <w:trPr>
          <w:trHeight w:val="1124"/>
        </w:trPr>
        <w:tc>
          <w:tcPr>
            <w:tcW w:w="1101" w:type="dxa"/>
          </w:tcPr>
          <w:p w:rsidR="00B13010" w:rsidRPr="0031303A" w:rsidRDefault="00EB388C" w:rsidP="00B50DDD">
            <w:pPr>
              <w:rPr>
                <w:rFonts w:ascii="Calibri" w:hAnsi="Calibri" w:cs="Calibri"/>
                <w:sz w:val="24"/>
                <w:szCs w:val="24"/>
              </w:rPr>
            </w:pPr>
            <w:r w:rsidRPr="0031303A">
              <w:rPr>
                <w:rFonts w:ascii="Calibri" w:hAnsi="Calibri" w:cs="Calibri"/>
                <w:sz w:val="24"/>
                <w:szCs w:val="24"/>
              </w:rPr>
              <w:t>1.</w:t>
            </w:r>
            <w:r w:rsidR="00936854" w:rsidRPr="0031303A">
              <w:rPr>
                <w:rFonts w:ascii="Calibri" w:hAnsi="Calibri" w:cs="Calibri"/>
                <w:sz w:val="24"/>
                <w:szCs w:val="24"/>
              </w:rPr>
              <w:t>5</w:t>
            </w:r>
          </w:p>
        </w:tc>
        <w:tc>
          <w:tcPr>
            <w:tcW w:w="3402" w:type="dxa"/>
          </w:tcPr>
          <w:p w:rsidR="00B13010" w:rsidRPr="0031303A" w:rsidRDefault="00B13010">
            <w:pPr>
              <w:rPr>
                <w:rFonts w:ascii="Calibri" w:hAnsi="Calibri" w:cs="Calibri"/>
                <w:b/>
              </w:rPr>
            </w:pPr>
            <w:r w:rsidRPr="0031303A">
              <w:rPr>
                <w:rFonts w:ascii="Calibri" w:hAnsi="Calibri" w:cs="Calibri"/>
                <w:b/>
              </w:rPr>
              <w:t>Contact Address</w:t>
            </w:r>
          </w:p>
        </w:tc>
        <w:tc>
          <w:tcPr>
            <w:tcW w:w="10285" w:type="dxa"/>
          </w:tcPr>
          <w:p w:rsidR="00B13010" w:rsidRPr="0031303A" w:rsidRDefault="00B13010">
            <w:pPr>
              <w:rPr>
                <w:rFonts w:ascii="Calibri" w:hAnsi="Calibri" w:cs="Calibri"/>
                <w:b/>
              </w:rPr>
            </w:pPr>
          </w:p>
        </w:tc>
      </w:tr>
      <w:tr w:rsidR="00B13010" w:rsidRPr="0031303A" w:rsidTr="000B7AC8">
        <w:tc>
          <w:tcPr>
            <w:tcW w:w="1101" w:type="dxa"/>
          </w:tcPr>
          <w:p w:rsidR="00B13010" w:rsidRPr="0031303A" w:rsidRDefault="00936854">
            <w:pPr>
              <w:rPr>
                <w:rFonts w:ascii="Calibri" w:hAnsi="Calibri" w:cs="Calibri"/>
                <w:sz w:val="24"/>
                <w:szCs w:val="24"/>
              </w:rPr>
            </w:pPr>
            <w:r w:rsidRPr="0031303A">
              <w:rPr>
                <w:rFonts w:ascii="Calibri" w:hAnsi="Calibri" w:cs="Calibri"/>
                <w:sz w:val="24"/>
                <w:szCs w:val="24"/>
              </w:rPr>
              <w:t>1.6</w:t>
            </w:r>
          </w:p>
          <w:p w:rsidR="00B13010" w:rsidRPr="0031303A" w:rsidRDefault="00B13010">
            <w:pPr>
              <w:rPr>
                <w:rFonts w:ascii="Calibri" w:hAnsi="Calibri" w:cs="Calibri"/>
                <w:sz w:val="24"/>
                <w:szCs w:val="24"/>
              </w:rPr>
            </w:pPr>
          </w:p>
        </w:tc>
        <w:tc>
          <w:tcPr>
            <w:tcW w:w="3402" w:type="dxa"/>
          </w:tcPr>
          <w:p w:rsidR="00B13010" w:rsidRPr="0031303A" w:rsidRDefault="00B13010">
            <w:pPr>
              <w:rPr>
                <w:rFonts w:ascii="Calibri" w:hAnsi="Calibri" w:cs="Calibri"/>
                <w:b/>
              </w:rPr>
            </w:pPr>
            <w:r w:rsidRPr="0031303A">
              <w:rPr>
                <w:rFonts w:ascii="Calibri" w:hAnsi="Calibri" w:cs="Calibri"/>
                <w:b/>
              </w:rPr>
              <w:t>Telephone Number</w:t>
            </w:r>
          </w:p>
        </w:tc>
        <w:tc>
          <w:tcPr>
            <w:tcW w:w="10285" w:type="dxa"/>
          </w:tcPr>
          <w:p w:rsidR="00B13010" w:rsidRPr="0031303A" w:rsidRDefault="00B13010">
            <w:pPr>
              <w:rPr>
                <w:rFonts w:ascii="Calibri" w:hAnsi="Calibri" w:cs="Calibri"/>
                <w:b/>
              </w:rPr>
            </w:pPr>
          </w:p>
        </w:tc>
      </w:tr>
      <w:tr w:rsidR="00B13010" w:rsidRPr="0031303A" w:rsidTr="000B7AC8">
        <w:tc>
          <w:tcPr>
            <w:tcW w:w="1101" w:type="dxa"/>
          </w:tcPr>
          <w:p w:rsidR="00B13010" w:rsidRPr="0031303A" w:rsidRDefault="00936854">
            <w:pPr>
              <w:rPr>
                <w:rFonts w:ascii="Calibri" w:hAnsi="Calibri" w:cs="Calibri"/>
                <w:sz w:val="24"/>
                <w:szCs w:val="24"/>
              </w:rPr>
            </w:pPr>
            <w:r w:rsidRPr="0031303A">
              <w:rPr>
                <w:rFonts w:ascii="Calibri" w:hAnsi="Calibri" w:cs="Calibri"/>
                <w:sz w:val="24"/>
                <w:szCs w:val="24"/>
              </w:rPr>
              <w:t>1.7</w:t>
            </w:r>
          </w:p>
          <w:p w:rsidR="00B13010" w:rsidRPr="0031303A" w:rsidRDefault="00B13010">
            <w:pPr>
              <w:rPr>
                <w:rFonts w:ascii="Calibri" w:hAnsi="Calibri" w:cs="Calibri"/>
                <w:sz w:val="24"/>
                <w:szCs w:val="24"/>
              </w:rPr>
            </w:pPr>
          </w:p>
        </w:tc>
        <w:tc>
          <w:tcPr>
            <w:tcW w:w="3402" w:type="dxa"/>
          </w:tcPr>
          <w:p w:rsidR="00B13010" w:rsidRPr="0031303A" w:rsidRDefault="00B13010">
            <w:pPr>
              <w:rPr>
                <w:rFonts w:ascii="Calibri" w:hAnsi="Calibri" w:cs="Calibri"/>
                <w:b/>
              </w:rPr>
            </w:pPr>
            <w:r w:rsidRPr="0031303A">
              <w:rPr>
                <w:rFonts w:ascii="Calibri" w:hAnsi="Calibri" w:cs="Calibri"/>
                <w:b/>
              </w:rPr>
              <w:lastRenderedPageBreak/>
              <w:t>Contact Email Address</w:t>
            </w:r>
          </w:p>
        </w:tc>
        <w:tc>
          <w:tcPr>
            <w:tcW w:w="10285" w:type="dxa"/>
          </w:tcPr>
          <w:p w:rsidR="00B13010" w:rsidRPr="0031303A" w:rsidRDefault="00B13010">
            <w:pPr>
              <w:rPr>
                <w:rFonts w:ascii="Calibri" w:hAnsi="Calibri" w:cs="Calibri"/>
                <w:b/>
              </w:rPr>
            </w:pPr>
          </w:p>
        </w:tc>
      </w:tr>
      <w:tr w:rsidR="002E1851" w:rsidRPr="0031303A" w:rsidTr="007E0724">
        <w:trPr>
          <w:trHeight w:val="675"/>
        </w:trPr>
        <w:tc>
          <w:tcPr>
            <w:tcW w:w="1101" w:type="dxa"/>
          </w:tcPr>
          <w:p w:rsidR="002E1851" w:rsidRPr="0031303A" w:rsidRDefault="00936854" w:rsidP="002E1851">
            <w:pPr>
              <w:rPr>
                <w:rFonts w:ascii="Calibri" w:hAnsi="Calibri" w:cs="Calibri"/>
                <w:sz w:val="24"/>
                <w:szCs w:val="24"/>
              </w:rPr>
            </w:pPr>
            <w:r w:rsidRPr="0031303A">
              <w:rPr>
                <w:rFonts w:ascii="Calibri" w:hAnsi="Calibri" w:cs="Calibri"/>
                <w:sz w:val="24"/>
                <w:szCs w:val="24"/>
              </w:rPr>
              <w:lastRenderedPageBreak/>
              <w:t>1.8</w:t>
            </w:r>
          </w:p>
        </w:tc>
        <w:tc>
          <w:tcPr>
            <w:tcW w:w="3402" w:type="dxa"/>
          </w:tcPr>
          <w:p w:rsidR="002E1851" w:rsidRPr="0031303A" w:rsidRDefault="002E1851" w:rsidP="00BC55E1">
            <w:pPr>
              <w:rPr>
                <w:rFonts w:ascii="Calibri" w:hAnsi="Calibri" w:cs="Calibri"/>
                <w:b/>
              </w:rPr>
            </w:pPr>
            <w:r w:rsidRPr="0031303A">
              <w:rPr>
                <w:rFonts w:ascii="Calibri" w:hAnsi="Calibri" w:cs="Calibri"/>
                <w:b/>
              </w:rPr>
              <w:t>Second Contact Name</w:t>
            </w:r>
            <w:r w:rsidR="00BC55E1" w:rsidRPr="0031303A">
              <w:rPr>
                <w:rFonts w:ascii="Calibri" w:hAnsi="Calibri" w:cs="Calibri"/>
                <w:b/>
              </w:rPr>
              <w:t>,</w:t>
            </w:r>
            <w:r w:rsidRPr="0031303A">
              <w:rPr>
                <w:rFonts w:ascii="Calibri" w:hAnsi="Calibri" w:cs="Calibri"/>
                <w:b/>
              </w:rPr>
              <w:t xml:space="preserve"> </w:t>
            </w:r>
            <w:r w:rsidR="00BC55E1" w:rsidRPr="0031303A">
              <w:rPr>
                <w:rFonts w:ascii="Calibri" w:hAnsi="Calibri" w:cs="Calibri"/>
                <w:b/>
              </w:rPr>
              <w:t>I</w:t>
            </w:r>
            <w:r w:rsidR="00936854" w:rsidRPr="0031303A">
              <w:rPr>
                <w:rFonts w:ascii="Calibri" w:hAnsi="Calibri" w:cs="Calibri"/>
                <w:b/>
              </w:rPr>
              <w:t>ncluding Email/Telephone N</w:t>
            </w:r>
            <w:r w:rsidR="000B7AC8" w:rsidRPr="0031303A">
              <w:rPr>
                <w:rFonts w:ascii="Calibri" w:hAnsi="Calibri" w:cs="Calibri"/>
                <w:b/>
              </w:rPr>
              <w:t>umber</w:t>
            </w:r>
          </w:p>
        </w:tc>
        <w:tc>
          <w:tcPr>
            <w:tcW w:w="10285" w:type="dxa"/>
          </w:tcPr>
          <w:p w:rsidR="002E1851" w:rsidRPr="0031303A" w:rsidRDefault="002E1851" w:rsidP="002E1851">
            <w:pPr>
              <w:rPr>
                <w:rFonts w:ascii="Calibri" w:hAnsi="Calibri" w:cs="Calibri"/>
              </w:rPr>
            </w:pPr>
          </w:p>
        </w:tc>
      </w:tr>
    </w:tbl>
    <w:p w:rsidR="00B36A84" w:rsidRDefault="00B36A84">
      <w:pPr>
        <w:rPr>
          <w:rFonts w:ascii="Calibri" w:hAnsi="Calibri" w:cs="Calibri"/>
          <w:b/>
          <w:sz w:val="24"/>
          <w:szCs w:val="24"/>
        </w:rPr>
      </w:pPr>
    </w:p>
    <w:p w:rsidR="00B36A84" w:rsidRDefault="00B36A84">
      <w:pPr>
        <w:rPr>
          <w:rFonts w:ascii="Calibri" w:hAnsi="Calibri" w:cs="Calibri"/>
          <w:b/>
          <w:sz w:val="24"/>
          <w:szCs w:val="24"/>
        </w:rPr>
      </w:pPr>
    </w:p>
    <w:p w:rsidR="00B13010" w:rsidRPr="0031303A" w:rsidRDefault="00B13010">
      <w:pPr>
        <w:rPr>
          <w:rFonts w:ascii="Calibri" w:hAnsi="Calibri" w:cs="Calibri"/>
          <w:b/>
          <w:sz w:val="24"/>
          <w:szCs w:val="24"/>
        </w:rPr>
      </w:pPr>
      <w:r w:rsidRPr="0031303A">
        <w:rPr>
          <w:rFonts w:ascii="Calibri" w:hAnsi="Calibri" w:cs="Calibri"/>
          <w:b/>
          <w:sz w:val="24"/>
          <w:szCs w:val="24"/>
        </w:rPr>
        <w:t>2.</w:t>
      </w:r>
      <w:r w:rsidRPr="0031303A">
        <w:rPr>
          <w:rFonts w:ascii="Calibri" w:hAnsi="Calibri" w:cs="Calibri"/>
          <w:b/>
          <w:sz w:val="24"/>
          <w:szCs w:val="24"/>
        </w:rPr>
        <w:tab/>
        <w:t>Qualification</w:t>
      </w:r>
      <w:r w:rsidR="00C83149" w:rsidRPr="0031303A">
        <w:rPr>
          <w:rFonts w:ascii="Calibri" w:hAnsi="Calibri" w:cs="Calibri"/>
          <w:b/>
          <w:sz w:val="24"/>
          <w:szCs w:val="24"/>
        </w:rPr>
        <w:t>/</w:t>
      </w:r>
      <w:r w:rsidRPr="0031303A">
        <w:rPr>
          <w:rFonts w:ascii="Calibri" w:hAnsi="Calibri" w:cs="Calibri"/>
          <w:b/>
          <w:sz w:val="24"/>
          <w:szCs w:val="24"/>
        </w:rPr>
        <w:t>s for which Prescription is sought and level e.g. Part 1, Part 2</w:t>
      </w:r>
      <w:r w:rsidR="00EC1AED" w:rsidRPr="0031303A">
        <w:rPr>
          <w:rFonts w:ascii="Calibri" w:hAnsi="Calibri" w:cs="Calibri"/>
          <w:b/>
          <w:sz w:val="24"/>
          <w:szCs w:val="24"/>
        </w:rPr>
        <w:t>, Part 3</w:t>
      </w:r>
    </w:p>
    <w:p w:rsidR="00B13010" w:rsidRPr="0031303A" w:rsidRDefault="00B13010">
      <w:pPr>
        <w:rPr>
          <w:rFonts w:ascii="Calibri" w:hAnsi="Calibri" w:cs="Calibri"/>
        </w:rPr>
      </w:pPr>
    </w:p>
    <w:p w:rsidR="00B13010" w:rsidRPr="0031303A" w:rsidRDefault="00B13010">
      <w:pPr>
        <w:rPr>
          <w:rFonts w:ascii="Calibri" w:hAnsi="Calibri" w:cs="Calibri"/>
        </w:rPr>
      </w:pPr>
      <w:r w:rsidRPr="0031303A">
        <w:rPr>
          <w:rFonts w:ascii="Calibri" w:hAnsi="Calibri" w:cs="Calibri"/>
          <w:sz w:val="24"/>
          <w:szCs w:val="24"/>
        </w:rPr>
        <w:t>2.1</w:t>
      </w:r>
      <w:r w:rsidRPr="0031303A">
        <w:rPr>
          <w:rFonts w:ascii="Calibri" w:hAnsi="Calibri" w:cs="Calibri"/>
        </w:rPr>
        <w:tab/>
        <w:t xml:space="preserve">Please complete the table </w:t>
      </w:r>
      <w:r w:rsidR="00C83149" w:rsidRPr="0031303A">
        <w:rPr>
          <w:rFonts w:ascii="Calibri" w:hAnsi="Calibri" w:cs="Calibri"/>
        </w:rPr>
        <w:t>and list the</w:t>
      </w:r>
      <w:r w:rsidRPr="0031303A">
        <w:rPr>
          <w:rFonts w:ascii="Calibri" w:hAnsi="Calibri" w:cs="Calibri"/>
        </w:rPr>
        <w:t xml:space="preserve"> qualification</w:t>
      </w:r>
      <w:r w:rsidR="00B36A84">
        <w:rPr>
          <w:rFonts w:ascii="Calibri" w:hAnsi="Calibri" w:cs="Calibri"/>
        </w:rPr>
        <w:t>/s</w:t>
      </w:r>
      <w:r w:rsidR="00C83149" w:rsidRPr="0031303A">
        <w:rPr>
          <w:rFonts w:ascii="Calibri" w:hAnsi="Calibri" w:cs="Calibri"/>
        </w:rPr>
        <w:t xml:space="preserve"> (including any variations of this award in terms of mode)</w:t>
      </w:r>
      <w:r w:rsidRPr="0031303A">
        <w:rPr>
          <w:rFonts w:ascii="Calibri" w:hAnsi="Calibri" w:cs="Calibri"/>
        </w:rPr>
        <w:t xml:space="preserve"> for which prescription is sought.</w:t>
      </w:r>
    </w:p>
    <w:p w:rsidR="00B13010" w:rsidRPr="0031303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685"/>
        <w:gridCol w:w="2694"/>
        <w:gridCol w:w="2268"/>
        <w:gridCol w:w="1842"/>
      </w:tblGrid>
      <w:tr w:rsidR="00B13010" w:rsidRPr="0031303A">
        <w:tc>
          <w:tcPr>
            <w:tcW w:w="4361" w:type="dxa"/>
          </w:tcPr>
          <w:p w:rsidR="00B13010" w:rsidRPr="0031303A" w:rsidRDefault="00B13010">
            <w:pPr>
              <w:rPr>
                <w:rFonts w:ascii="Calibri" w:hAnsi="Calibri" w:cs="Calibri"/>
                <w:b/>
              </w:rPr>
            </w:pPr>
            <w:r w:rsidRPr="0031303A">
              <w:rPr>
                <w:rFonts w:ascii="Calibri" w:hAnsi="Calibri" w:cs="Calibri"/>
                <w:b/>
              </w:rPr>
              <w:t>Qualification Title e.g. BA (Hons) Architecture</w:t>
            </w:r>
          </w:p>
        </w:tc>
        <w:tc>
          <w:tcPr>
            <w:tcW w:w="3685" w:type="dxa"/>
          </w:tcPr>
          <w:p w:rsidR="00B13010" w:rsidRPr="0031303A" w:rsidRDefault="00B13010">
            <w:pPr>
              <w:rPr>
                <w:rFonts w:ascii="Calibri" w:hAnsi="Calibri" w:cs="Calibri"/>
                <w:b/>
              </w:rPr>
            </w:pPr>
            <w:r w:rsidRPr="0031303A">
              <w:rPr>
                <w:rFonts w:ascii="Calibri" w:hAnsi="Calibri" w:cs="Calibri"/>
                <w:b/>
              </w:rPr>
              <w:t xml:space="preserve">Awarding Institution e.g. University of </w:t>
            </w:r>
            <w:proofErr w:type="spellStart"/>
            <w:r w:rsidRPr="0031303A">
              <w:rPr>
                <w:rFonts w:ascii="Calibri" w:hAnsi="Calibri" w:cs="Calibri"/>
                <w:b/>
              </w:rPr>
              <w:t>Poppleton</w:t>
            </w:r>
            <w:proofErr w:type="spellEnd"/>
          </w:p>
        </w:tc>
        <w:tc>
          <w:tcPr>
            <w:tcW w:w="2694" w:type="dxa"/>
          </w:tcPr>
          <w:p w:rsidR="00B13010" w:rsidRPr="0031303A" w:rsidRDefault="00B13010">
            <w:pPr>
              <w:rPr>
                <w:rFonts w:ascii="Calibri" w:hAnsi="Calibri" w:cs="Calibri"/>
                <w:b/>
              </w:rPr>
            </w:pPr>
            <w:r w:rsidRPr="0031303A">
              <w:rPr>
                <w:rFonts w:ascii="Calibri" w:hAnsi="Calibri" w:cs="Calibri"/>
                <w:b/>
              </w:rPr>
              <w:t>Mode e.g. part-time, full time</w:t>
            </w:r>
          </w:p>
        </w:tc>
        <w:tc>
          <w:tcPr>
            <w:tcW w:w="2268" w:type="dxa"/>
          </w:tcPr>
          <w:p w:rsidR="00B13010" w:rsidRPr="0031303A" w:rsidRDefault="00B13010">
            <w:pPr>
              <w:rPr>
                <w:rFonts w:ascii="Calibri" w:hAnsi="Calibri" w:cs="Calibri"/>
                <w:b/>
              </w:rPr>
            </w:pPr>
            <w:r w:rsidRPr="0031303A">
              <w:rPr>
                <w:rFonts w:ascii="Calibri" w:hAnsi="Calibri" w:cs="Calibri"/>
                <w:b/>
              </w:rPr>
              <w:t>Length of course, e.g. three years</w:t>
            </w:r>
          </w:p>
        </w:tc>
        <w:tc>
          <w:tcPr>
            <w:tcW w:w="1842" w:type="dxa"/>
          </w:tcPr>
          <w:p w:rsidR="00B13010" w:rsidRPr="0031303A" w:rsidRDefault="00B13010">
            <w:pPr>
              <w:rPr>
                <w:rFonts w:ascii="Calibri" w:hAnsi="Calibri" w:cs="Calibri"/>
                <w:b/>
              </w:rPr>
            </w:pPr>
            <w:r w:rsidRPr="0031303A">
              <w:rPr>
                <w:rFonts w:ascii="Calibri" w:hAnsi="Calibri" w:cs="Calibri"/>
                <w:b/>
              </w:rPr>
              <w:t>Level e.g. Part 1</w:t>
            </w:r>
          </w:p>
        </w:tc>
      </w:tr>
      <w:tr w:rsidR="00B13010" w:rsidRPr="0031303A">
        <w:tc>
          <w:tcPr>
            <w:tcW w:w="4361" w:type="dxa"/>
          </w:tcPr>
          <w:p w:rsidR="00B13010" w:rsidRPr="0031303A" w:rsidRDefault="00B13010">
            <w:pPr>
              <w:rPr>
                <w:rFonts w:ascii="Calibri" w:hAnsi="Calibri" w:cs="Calibri"/>
              </w:rPr>
            </w:pPr>
          </w:p>
          <w:p w:rsidR="00B13010" w:rsidRPr="0031303A" w:rsidRDefault="00B13010">
            <w:pPr>
              <w:rPr>
                <w:rFonts w:ascii="Calibri" w:hAnsi="Calibri" w:cs="Calibri"/>
              </w:rPr>
            </w:pPr>
          </w:p>
          <w:p w:rsidR="00B13010" w:rsidRPr="0031303A" w:rsidRDefault="00B13010">
            <w:pPr>
              <w:rPr>
                <w:rFonts w:ascii="Calibri" w:hAnsi="Calibri" w:cs="Calibri"/>
              </w:rPr>
            </w:pPr>
          </w:p>
          <w:p w:rsidR="00B13010" w:rsidRPr="0031303A" w:rsidRDefault="00B13010">
            <w:pPr>
              <w:rPr>
                <w:rFonts w:ascii="Calibri" w:hAnsi="Calibri" w:cs="Calibri"/>
              </w:rPr>
            </w:pPr>
          </w:p>
        </w:tc>
        <w:tc>
          <w:tcPr>
            <w:tcW w:w="3685" w:type="dxa"/>
          </w:tcPr>
          <w:p w:rsidR="00B13010" w:rsidRPr="0031303A" w:rsidRDefault="00B13010">
            <w:pPr>
              <w:rPr>
                <w:rFonts w:ascii="Calibri" w:hAnsi="Calibri" w:cs="Calibri"/>
              </w:rPr>
            </w:pPr>
          </w:p>
        </w:tc>
        <w:tc>
          <w:tcPr>
            <w:tcW w:w="2694" w:type="dxa"/>
          </w:tcPr>
          <w:p w:rsidR="00B13010" w:rsidRPr="0031303A" w:rsidRDefault="00B13010">
            <w:pPr>
              <w:rPr>
                <w:rFonts w:ascii="Calibri" w:hAnsi="Calibri" w:cs="Calibri"/>
              </w:rPr>
            </w:pPr>
          </w:p>
        </w:tc>
        <w:tc>
          <w:tcPr>
            <w:tcW w:w="2268" w:type="dxa"/>
          </w:tcPr>
          <w:p w:rsidR="00B13010" w:rsidRPr="0031303A" w:rsidRDefault="00B13010">
            <w:pPr>
              <w:rPr>
                <w:rFonts w:ascii="Calibri" w:hAnsi="Calibri" w:cs="Calibri"/>
              </w:rPr>
            </w:pPr>
          </w:p>
        </w:tc>
        <w:tc>
          <w:tcPr>
            <w:tcW w:w="1842" w:type="dxa"/>
          </w:tcPr>
          <w:p w:rsidR="00B13010" w:rsidRPr="0031303A" w:rsidRDefault="00B13010">
            <w:pPr>
              <w:rPr>
                <w:rFonts w:ascii="Calibri" w:hAnsi="Calibri" w:cs="Calibri"/>
              </w:rPr>
            </w:pPr>
          </w:p>
        </w:tc>
      </w:tr>
      <w:tr w:rsidR="00B13010" w:rsidRPr="0031303A">
        <w:tc>
          <w:tcPr>
            <w:tcW w:w="4361" w:type="dxa"/>
          </w:tcPr>
          <w:p w:rsidR="00B13010" w:rsidRPr="0031303A" w:rsidRDefault="00B13010">
            <w:pPr>
              <w:rPr>
                <w:rFonts w:ascii="Calibri" w:hAnsi="Calibri" w:cs="Calibri"/>
              </w:rPr>
            </w:pPr>
          </w:p>
          <w:p w:rsidR="00B13010" w:rsidRPr="0031303A" w:rsidRDefault="00B13010">
            <w:pPr>
              <w:rPr>
                <w:rFonts w:ascii="Calibri" w:hAnsi="Calibri" w:cs="Calibri"/>
              </w:rPr>
            </w:pPr>
          </w:p>
          <w:p w:rsidR="00B13010" w:rsidRPr="0031303A" w:rsidRDefault="00B13010">
            <w:pPr>
              <w:rPr>
                <w:rFonts w:ascii="Calibri" w:hAnsi="Calibri" w:cs="Calibri"/>
              </w:rPr>
            </w:pPr>
          </w:p>
          <w:p w:rsidR="00B13010" w:rsidRPr="0031303A" w:rsidRDefault="00B13010">
            <w:pPr>
              <w:rPr>
                <w:rFonts w:ascii="Calibri" w:hAnsi="Calibri" w:cs="Calibri"/>
              </w:rPr>
            </w:pPr>
          </w:p>
        </w:tc>
        <w:tc>
          <w:tcPr>
            <w:tcW w:w="3685" w:type="dxa"/>
          </w:tcPr>
          <w:p w:rsidR="00B13010" w:rsidRPr="0031303A" w:rsidRDefault="00B13010">
            <w:pPr>
              <w:rPr>
                <w:rFonts w:ascii="Calibri" w:hAnsi="Calibri" w:cs="Calibri"/>
              </w:rPr>
            </w:pPr>
          </w:p>
        </w:tc>
        <w:tc>
          <w:tcPr>
            <w:tcW w:w="2694" w:type="dxa"/>
          </w:tcPr>
          <w:p w:rsidR="00B13010" w:rsidRPr="0031303A" w:rsidRDefault="00B13010">
            <w:pPr>
              <w:rPr>
                <w:rFonts w:ascii="Calibri" w:hAnsi="Calibri" w:cs="Calibri"/>
              </w:rPr>
            </w:pPr>
          </w:p>
        </w:tc>
        <w:tc>
          <w:tcPr>
            <w:tcW w:w="2268" w:type="dxa"/>
          </w:tcPr>
          <w:p w:rsidR="00B13010" w:rsidRPr="0031303A" w:rsidRDefault="00B13010">
            <w:pPr>
              <w:rPr>
                <w:rFonts w:ascii="Calibri" w:hAnsi="Calibri" w:cs="Calibri"/>
              </w:rPr>
            </w:pPr>
          </w:p>
        </w:tc>
        <w:tc>
          <w:tcPr>
            <w:tcW w:w="1842" w:type="dxa"/>
          </w:tcPr>
          <w:p w:rsidR="00B13010" w:rsidRPr="0031303A" w:rsidRDefault="00B13010">
            <w:pPr>
              <w:rPr>
                <w:rFonts w:ascii="Calibri" w:hAnsi="Calibri" w:cs="Calibri"/>
              </w:rPr>
            </w:pPr>
          </w:p>
        </w:tc>
      </w:tr>
      <w:tr w:rsidR="00B36A84" w:rsidRPr="0031303A" w:rsidTr="00B36A84">
        <w:trPr>
          <w:trHeight w:val="965"/>
        </w:trPr>
        <w:tc>
          <w:tcPr>
            <w:tcW w:w="4361" w:type="dxa"/>
          </w:tcPr>
          <w:p w:rsidR="00B36A84" w:rsidRPr="0031303A" w:rsidRDefault="00B36A84">
            <w:pPr>
              <w:rPr>
                <w:rFonts w:ascii="Calibri" w:hAnsi="Calibri" w:cs="Calibri"/>
              </w:rPr>
            </w:pPr>
          </w:p>
        </w:tc>
        <w:tc>
          <w:tcPr>
            <w:tcW w:w="3685" w:type="dxa"/>
          </w:tcPr>
          <w:p w:rsidR="00B36A84" w:rsidRPr="0031303A" w:rsidRDefault="00B36A84">
            <w:pPr>
              <w:rPr>
                <w:rFonts w:ascii="Calibri" w:hAnsi="Calibri" w:cs="Calibri"/>
              </w:rPr>
            </w:pPr>
          </w:p>
        </w:tc>
        <w:tc>
          <w:tcPr>
            <w:tcW w:w="2694" w:type="dxa"/>
          </w:tcPr>
          <w:p w:rsidR="00B36A84" w:rsidRPr="0031303A" w:rsidRDefault="00B36A84">
            <w:pPr>
              <w:rPr>
                <w:rFonts w:ascii="Calibri" w:hAnsi="Calibri" w:cs="Calibri"/>
              </w:rPr>
            </w:pPr>
          </w:p>
        </w:tc>
        <w:tc>
          <w:tcPr>
            <w:tcW w:w="2268" w:type="dxa"/>
          </w:tcPr>
          <w:p w:rsidR="00B36A84" w:rsidRPr="0031303A" w:rsidRDefault="00B36A84">
            <w:pPr>
              <w:rPr>
                <w:rFonts w:ascii="Calibri" w:hAnsi="Calibri" w:cs="Calibri"/>
              </w:rPr>
            </w:pPr>
          </w:p>
        </w:tc>
        <w:tc>
          <w:tcPr>
            <w:tcW w:w="1842" w:type="dxa"/>
          </w:tcPr>
          <w:p w:rsidR="00B36A84" w:rsidRPr="0031303A" w:rsidRDefault="00B36A84">
            <w:pPr>
              <w:rPr>
                <w:rFonts w:ascii="Calibri" w:hAnsi="Calibri" w:cs="Calibri"/>
              </w:rPr>
            </w:pPr>
          </w:p>
        </w:tc>
      </w:tr>
      <w:tr w:rsidR="00B36A84" w:rsidRPr="0031303A" w:rsidTr="00B36A84">
        <w:trPr>
          <w:trHeight w:val="992"/>
        </w:trPr>
        <w:tc>
          <w:tcPr>
            <w:tcW w:w="4361" w:type="dxa"/>
          </w:tcPr>
          <w:p w:rsidR="00B36A84" w:rsidRPr="0031303A" w:rsidRDefault="00B36A84">
            <w:pPr>
              <w:rPr>
                <w:rFonts w:ascii="Calibri" w:hAnsi="Calibri" w:cs="Calibri"/>
              </w:rPr>
            </w:pPr>
          </w:p>
        </w:tc>
        <w:tc>
          <w:tcPr>
            <w:tcW w:w="3685" w:type="dxa"/>
          </w:tcPr>
          <w:p w:rsidR="00B36A84" w:rsidRPr="0031303A" w:rsidRDefault="00B36A84">
            <w:pPr>
              <w:rPr>
                <w:rFonts w:ascii="Calibri" w:hAnsi="Calibri" w:cs="Calibri"/>
              </w:rPr>
            </w:pPr>
          </w:p>
        </w:tc>
        <w:tc>
          <w:tcPr>
            <w:tcW w:w="2694" w:type="dxa"/>
          </w:tcPr>
          <w:p w:rsidR="00B36A84" w:rsidRPr="0031303A" w:rsidRDefault="00B36A84">
            <w:pPr>
              <w:rPr>
                <w:rFonts w:ascii="Calibri" w:hAnsi="Calibri" w:cs="Calibri"/>
              </w:rPr>
            </w:pPr>
          </w:p>
        </w:tc>
        <w:tc>
          <w:tcPr>
            <w:tcW w:w="2268" w:type="dxa"/>
          </w:tcPr>
          <w:p w:rsidR="00B36A84" w:rsidRPr="0031303A" w:rsidRDefault="00B36A84">
            <w:pPr>
              <w:rPr>
                <w:rFonts w:ascii="Calibri" w:hAnsi="Calibri" w:cs="Calibri"/>
              </w:rPr>
            </w:pPr>
          </w:p>
        </w:tc>
        <w:tc>
          <w:tcPr>
            <w:tcW w:w="1842" w:type="dxa"/>
          </w:tcPr>
          <w:p w:rsidR="00B36A84" w:rsidRPr="0031303A" w:rsidRDefault="00B36A84">
            <w:pPr>
              <w:rPr>
                <w:rFonts w:ascii="Calibri" w:hAnsi="Calibri" w:cs="Calibri"/>
              </w:rPr>
            </w:pPr>
          </w:p>
        </w:tc>
      </w:tr>
    </w:tbl>
    <w:p w:rsidR="00C83149" w:rsidRPr="0031303A" w:rsidRDefault="00C83149">
      <w:pPr>
        <w:rPr>
          <w:rFonts w:ascii="Calibri" w:hAnsi="Calibri" w:cs="Calibri"/>
        </w:rPr>
      </w:pPr>
    </w:p>
    <w:p w:rsidR="00B13010" w:rsidRDefault="00B13010">
      <w:pPr>
        <w:pStyle w:val="Caption"/>
        <w:rPr>
          <w:rFonts w:ascii="Calibri" w:hAnsi="Calibri" w:cs="Calibri"/>
          <w:b w:val="0"/>
          <w:sz w:val="24"/>
          <w:szCs w:val="24"/>
        </w:rPr>
      </w:pPr>
    </w:p>
    <w:p w:rsidR="00B36A84" w:rsidRDefault="00B36A84" w:rsidP="00B36A84"/>
    <w:p w:rsidR="00B36A84" w:rsidRDefault="00B36A84" w:rsidP="00B36A84"/>
    <w:p w:rsidR="00B36A84" w:rsidRDefault="00B36A84" w:rsidP="00B36A84"/>
    <w:p w:rsidR="00C63E50" w:rsidRDefault="00C63E50" w:rsidP="00B36A84"/>
    <w:p w:rsidR="00B36A84" w:rsidRDefault="00B36A84" w:rsidP="00B36A84"/>
    <w:p w:rsidR="00B13010" w:rsidRPr="0031303A" w:rsidRDefault="00B13010">
      <w:pPr>
        <w:pStyle w:val="Caption"/>
        <w:rPr>
          <w:rFonts w:ascii="Calibri" w:hAnsi="Calibri" w:cs="Calibri"/>
          <w:sz w:val="24"/>
          <w:szCs w:val="24"/>
        </w:rPr>
      </w:pPr>
      <w:r w:rsidRPr="0031303A">
        <w:rPr>
          <w:rFonts w:ascii="Calibri" w:hAnsi="Calibri" w:cs="Calibri"/>
          <w:b w:val="0"/>
          <w:sz w:val="24"/>
          <w:szCs w:val="24"/>
        </w:rPr>
        <w:t>2.2</w:t>
      </w:r>
      <w:r w:rsidRPr="0031303A">
        <w:rPr>
          <w:rFonts w:ascii="Calibri" w:hAnsi="Calibri" w:cs="Calibri"/>
        </w:rPr>
        <w:tab/>
      </w:r>
      <w:r w:rsidRPr="0031303A">
        <w:rPr>
          <w:rFonts w:ascii="Calibri" w:hAnsi="Calibri" w:cs="Calibri"/>
          <w:sz w:val="24"/>
          <w:szCs w:val="24"/>
        </w:rPr>
        <w:t xml:space="preserve">Period for which Prescription is sought e.g. </w:t>
      </w:r>
      <w:r w:rsidR="00B36A84" w:rsidRPr="0038219A">
        <w:rPr>
          <w:rFonts w:ascii="Calibri" w:hAnsi="Calibri" w:cs="Calibri"/>
          <w:sz w:val="24"/>
          <w:szCs w:val="24"/>
        </w:rPr>
        <w:t>30</w:t>
      </w:r>
      <w:r w:rsidR="00B36A84" w:rsidRPr="0038219A">
        <w:rPr>
          <w:rFonts w:ascii="Calibri" w:hAnsi="Calibri" w:cs="Calibri"/>
          <w:sz w:val="24"/>
          <w:szCs w:val="24"/>
          <w:vertAlign w:val="superscript"/>
        </w:rPr>
        <w:t>th</w:t>
      </w:r>
      <w:r w:rsidR="00B36A84" w:rsidRPr="0038219A">
        <w:rPr>
          <w:rFonts w:ascii="Calibri" w:hAnsi="Calibri" w:cs="Calibri"/>
          <w:sz w:val="24"/>
          <w:szCs w:val="24"/>
        </w:rPr>
        <w:t xml:space="preserve"> September 201</w:t>
      </w:r>
      <w:r w:rsidR="00B36A84">
        <w:rPr>
          <w:rFonts w:ascii="Calibri" w:hAnsi="Calibri" w:cs="Calibri"/>
          <w:sz w:val="24"/>
          <w:szCs w:val="24"/>
        </w:rPr>
        <w:t>8</w:t>
      </w:r>
      <w:r w:rsidR="00B36A84" w:rsidRPr="0038219A">
        <w:rPr>
          <w:rFonts w:ascii="Calibri" w:hAnsi="Calibri" w:cs="Calibri"/>
          <w:sz w:val="24"/>
          <w:szCs w:val="24"/>
        </w:rPr>
        <w:t xml:space="preserve"> – 30</w:t>
      </w:r>
      <w:r w:rsidR="00B36A84" w:rsidRPr="0038219A">
        <w:rPr>
          <w:rFonts w:ascii="Calibri" w:hAnsi="Calibri" w:cs="Calibri"/>
          <w:sz w:val="24"/>
          <w:szCs w:val="24"/>
          <w:vertAlign w:val="superscript"/>
        </w:rPr>
        <w:t>th</w:t>
      </w:r>
      <w:r w:rsidR="00B36A84" w:rsidRPr="0038219A">
        <w:rPr>
          <w:rFonts w:ascii="Calibri" w:hAnsi="Calibri" w:cs="Calibri"/>
          <w:sz w:val="24"/>
          <w:szCs w:val="24"/>
        </w:rPr>
        <w:t xml:space="preserve"> September 20</w:t>
      </w:r>
      <w:r w:rsidR="00B36A84">
        <w:rPr>
          <w:rFonts w:ascii="Calibri" w:hAnsi="Calibri" w:cs="Calibri"/>
          <w:sz w:val="24"/>
          <w:szCs w:val="24"/>
        </w:rPr>
        <w:t>23</w:t>
      </w:r>
    </w:p>
    <w:p w:rsidR="00B13010" w:rsidRPr="0031303A" w:rsidRDefault="00B13010">
      <w:pPr>
        <w:rPr>
          <w:rFonts w:ascii="Calibri" w:hAnsi="Calibri" w:cs="Calibri"/>
          <w:sz w:val="24"/>
          <w:szCs w:val="24"/>
        </w:rPr>
      </w:pPr>
    </w:p>
    <w:p w:rsidR="00B13010" w:rsidRPr="0031303A" w:rsidRDefault="00B13010">
      <w:pPr>
        <w:rPr>
          <w:rFonts w:ascii="Calibri" w:hAnsi="Calibri" w:cs="Calibri"/>
          <w:b/>
        </w:rPr>
      </w:pPr>
      <w:r w:rsidRPr="0031303A">
        <w:rPr>
          <w:rFonts w:ascii="Calibri" w:hAnsi="Calibri" w:cs="Calibri"/>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253"/>
        <w:gridCol w:w="7371"/>
      </w:tblGrid>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Level</w:t>
            </w:r>
          </w:p>
        </w:tc>
        <w:tc>
          <w:tcPr>
            <w:tcW w:w="4253" w:type="dxa"/>
          </w:tcPr>
          <w:p w:rsidR="00B13010" w:rsidRPr="0031303A" w:rsidRDefault="00B13010">
            <w:pPr>
              <w:rPr>
                <w:rFonts w:ascii="Calibri" w:hAnsi="Calibri" w:cs="Calibri"/>
                <w:b/>
              </w:rPr>
            </w:pPr>
            <w:r w:rsidRPr="0031303A">
              <w:rPr>
                <w:rFonts w:ascii="Calibri" w:hAnsi="Calibri" w:cs="Calibri"/>
                <w:b/>
              </w:rPr>
              <w:t>Qualification Title</w:t>
            </w:r>
          </w:p>
        </w:tc>
        <w:tc>
          <w:tcPr>
            <w:tcW w:w="7371" w:type="dxa"/>
          </w:tcPr>
          <w:p w:rsidR="00B13010" w:rsidRPr="0031303A" w:rsidRDefault="00B13010">
            <w:pPr>
              <w:rPr>
                <w:rFonts w:ascii="Calibri" w:hAnsi="Calibri" w:cs="Calibri"/>
                <w:b/>
              </w:rPr>
            </w:pPr>
            <w:r w:rsidRPr="0031303A">
              <w:rPr>
                <w:rFonts w:ascii="Calibri" w:hAnsi="Calibri" w:cs="Calibri"/>
                <w:b/>
              </w:rPr>
              <w:t>Period of Prescription Sought</w:t>
            </w:r>
          </w:p>
        </w:tc>
      </w:tr>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Part 1</w:t>
            </w:r>
          </w:p>
          <w:p w:rsidR="00B13010" w:rsidRPr="0031303A" w:rsidRDefault="00B13010">
            <w:pPr>
              <w:rPr>
                <w:rFonts w:ascii="Calibri" w:hAnsi="Calibri" w:cs="Calibri"/>
                <w:b/>
              </w:rPr>
            </w:pPr>
          </w:p>
          <w:p w:rsidR="00B13010" w:rsidRPr="0031303A" w:rsidRDefault="00B13010">
            <w:pPr>
              <w:rPr>
                <w:rFonts w:ascii="Calibri" w:hAnsi="Calibri" w:cs="Calibri"/>
                <w:b/>
              </w:rPr>
            </w:pPr>
          </w:p>
        </w:tc>
        <w:tc>
          <w:tcPr>
            <w:tcW w:w="4253" w:type="dxa"/>
          </w:tcPr>
          <w:p w:rsidR="00B13010" w:rsidRPr="0031303A" w:rsidRDefault="00B13010">
            <w:pPr>
              <w:rPr>
                <w:rFonts w:ascii="Calibri" w:hAnsi="Calibri" w:cs="Calibri"/>
                <w:b/>
              </w:rPr>
            </w:pPr>
          </w:p>
        </w:tc>
        <w:tc>
          <w:tcPr>
            <w:tcW w:w="7371" w:type="dxa"/>
          </w:tcPr>
          <w:p w:rsidR="00B13010" w:rsidRPr="0031303A" w:rsidRDefault="00B13010">
            <w:pPr>
              <w:rPr>
                <w:rFonts w:ascii="Calibri" w:hAnsi="Calibri" w:cs="Calibri"/>
                <w:b/>
              </w:rPr>
            </w:pPr>
          </w:p>
        </w:tc>
      </w:tr>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Part 2</w:t>
            </w:r>
          </w:p>
          <w:p w:rsidR="00B13010" w:rsidRPr="0031303A" w:rsidRDefault="00B13010">
            <w:pPr>
              <w:rPr>
                <w:rFonts w:ascii="Calibri" w:hAnsi="Calibri" w:cs="Calibri"/>
                <w:b/>
              </w:rPr>
            </w:pPr>
          </w:p>
          <w:p w:rsidR="00B13010" w:rsidRPr="0031303A" w:rsidRDefault="00B13010">
            <w:pPr>
              <w:rPr>
                <w:rFonts w:ascii="Calibri" w:hAnsi="Calibri" w:cs="Calibri"/>
                <w:b/>
              </w:rPr>
            </w:pPr>
          </w:p>
        </w:tc>
        <w:tc>
          <w:tcPr>
            <w:tcW w:w="4253" w:type="dxa"/>
          </w:tcPr>
          <w:p w:rsidR="00B13010" w:rsidRPr="0031303A" w:rsidRDefault="00B13010">
            <w:pPr>
              <w:rPr>
                <w:rFonts w:ascii="Calibri" w:hAnsi="Calibri" w:cs="Calibri"/>
                <w:b/>
              </w:rPr>
            </w:pPr>
          </w:p>
        </w:tc>
        <w:tc>
          <w:tcPr>
            <w:tcW w:w="7371" w:type="dxa"/>
          </w:tcPr>
          <w:p w:rsidR="00B13010" w:rsidRPr="0031303A" w:rsidRDefault="00B13010">
            <w:pPr>
              <w:rPr>
                <w:rFonts w:ascii="Calibri" w:hAnsi="Calibri" w:cs="Calibri"/>
                <w:b/>
              </w:rPr>
            </w:pPr>
          </w:p>
        </w:tc>
      </w:tr>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Part 3</w:t>
            </w:r>
          </w:p>
          <w:p w:rsidR="00B13010" w:rsidRPr="0031303A" w:rsidRDefault="00B13010">
            <w:pPr>
              <w:rPr>
                <w:rFonts w:ascii="Calibri" w:hAnsi="Calibri" w:cs="Calibri"/>
                <w:b/>
              </w:rPr>
            </w:pPr>
          </w:p>
          <w:p w:rsidR="00B13010" w:rsidRPr="0031303A" w:rsidRDefault="00B13010">
            <w:pPr>
              <w:rPr>
                <w:rFonts w:ascii="Calibri" w:hAnsi="Calibri" w:cs="Calibri"/>
                <w:b/>
              </w:rPr>
            </w:pPr>
          </w:p>
        </w:tc>
        <w:tc>
          <w:tcPr>
            <w:tcW w:w="4253" w:type="dxa"/>
          </w:tcPr>
          <w:p w:rsidR="00B13010" w:rsidRPr="0031303A" w:rsidRDefault="00B13010">
            <w:pPr>
              <w:rPr>
                <w:rFonts w:ascii="Calibri" w:hAnsi="Calibri" w:cs="Calibri"/>
                <w:b/>
              </w:rPr>
            </w:pPr>
          </w:p>
        </w:tc>
        <w:tc>
          <w:tcPr>
            <w:tcW w:w="7371" w:type="dxa"/>
          </w:tcPr>
          <w:p w:rsidR="00B13010" w:rsidRPr="0031303A" w:rsidRDefault="00B13010">
            <w:pPr>
              <w:rPr>
                <w:rFonts w:ascii="Calibri" w:hAnsi="Calibri" w:cs="Calibri"/>
                <w:b/>
              </w:rPr>
            </w:pPr>
          </w:p>
        </w:tc>
      </w:tr>
    </w:tbl>
    <w:p w:rsidR="00B13010" w:rsidRPr="0031303A" w:rsidRDefault="00B13010">
      <w:pPr>
        <w:rPr>
          <w:rFonts w:ascii="Calibri" w:hAnsi="Calibri" w:cs="Calibri"/>
          <w:b/>
        </w:rPr>
      </w:pPr>
    </w:p>
    <w:p w:rsidR="00B13010" w:rsidRPr="0031303A" w:rsidRDefault="00B13010">
      <w:pPr>
        <w:rPr>
          <w:rFonts w:ascii="Calibri" w:hAnsi="Calibri" w:cs="Calibri"/>
          <w:b/>
        </w:rPr>
      </w:pPr>
    </w:p>
    <w:p w:rsidR="00EB388C" w:rsidRPr="0031303A" w:rsidRDefault="00EB388C" w:rsidP="00EB388C">
      <w:pPr>
        <w:rPr>
          <w:rFonts w:ascii="Calibri" w:hAnsi="Calibri" w:cs="Calibri"/>
          <w:b/>
        </w:rPr>
      </w:pPr>
    </w:p>
    <w:p w:rsidR="00B13010" w:rsidRPr="0031303A" w:rsidRDefault="00B13010">
      <w:pPr>
        <w:ind w:left="720" w:hanging="720"/>
        <w:rPr>
          <w:rFonts w:ascii="Calibri" w:hAnsi="Calibri" w:cs="Calibri"/>
          <w:b/>
        </w:rPr>
      </w:pPr>
      <w:r w:rsidRPr="0031303A">
        <w:rPr>
          <w:rFonts w:ascii="Calibri" w:hAnsi="Calibri" w:cs="Calibri"/>
          <w:sz w:val="24"/>
          <w:szCs w:val="24"/>
        </w:rPr>
        <w:t>2.</w:t>
      </w:r>
      <w:r w:rsidR="00EB388C" w:rsidRPr="0031303A">
        <w:rPr>
          <w:rFonts w:ascii="Calibri" w:hAnsi="Calibri" w:cs="Calibri"/>
          <w:sz w:val="24"/>
          <w:szCs w:val="24"/>
        </w:rPr>
        <w:t>3</w:t>
      </w:r>
      <w:r w:rsidRPr="0031303A">
        <w:rPr>
          <w:rFonts w:ascii="Calibri" w:hAnsi="Calibri" w:cs="Calibri"/>
          <w:b/>
        </w:rPr>
        <w:tab/>
      </w:r>
      <w:r w:rsidRPr="0031303A">
        <w:rPr>
          <w:rFonts w:ascii="Calibri" w:hAnsi="Calibri" w:cs="Calibri"/>
          <w:b/>
          <w:sz w:val="24"/>
          <w:szCs w:val="24"/>
        </w:rPr>
        <w:t xml:space="preserve">Preferred date for submission of Annual Monitoring material post ARB approval e.g. 31 </w:t>
      </w:r>
      <w:r w:rsidR="00FD3EAF" w:rsidRPr="0031303A">
        <w:rPr>
          <w:rFonts w:ascii="Calibri" w:hAnsi="Calibri" w:cs="Calibri"/>
          <w:b/>
          <w:sz w:val="24"/>
          <w:szCs w:val="24"/>
        </w:rPr>
        <w:t>January</w:t>
      </w:r>
    </w:p>
    <w:p w:rsidR="00B13010" w:rsidRPr="0031303A" w:rsidRDefault="00B13010">
      <w:pPr>
        <w:rPr>
          <w:rFonts w:ascii="Calibri" w:hAnsi="Calibri" w:cs="Calibri"/>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253"/>
        <w:gridCol w:w="7371"/>
      </w:tblGrid>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Level</w:t>
            </w:r>
          </w:p>
        </w:tc>
        <w:tc>
          <w:tcPr>
            <w:tcW w:w="4253" w:type="dxa"/>
          </w:tcPr>
          <w:p w:rsidR="00B13010" w:rsidRPr="0031303A" w:rsidRDefault="00B13010">
            <w:pPr>
              <w:rPr>
                <w:rFonts w:ascii="Calibri" w:hAnsi="Calibri" w:cs="Calibri"/>
                <w:b/>
              </w:rPr>
            </w:pPr>
            <w:r w:rsidRPr="0031303A">
              <w:rPr>
                <w:rFonts w:ascii="Calibri" w:hAnsi="Calibri" w:cs="Calibri"/>
                <w:b/>
              </w:rPr>
              <w:t>Qualification Title</w:t>
            </w:r>
          </w:p>
        </w:tc>
        <w:tc>
          <w:tcPr>
            <w:tcW w:w="7371" w:type="dxa"/>
          </w:tcPr>
          <w:p w:rsidR="00B13010" w:rsidRPr="0031303A" w:rsidRDefault="00B13010">
            <w:pPr>
              <w:rPr>
                <w:rFonts w:ascii="Calibri" w:hAnsi="Calibri" w:cs="Calibri"/>
                <w:b/>
              </w:rPr>
            </w:pPr>
            <w:r w:rsidRPr="0031303A">
              <w:rPr>
                <w:rFonts w:ascii="Calibri" w:hAnsi="Calibri" w:cs="Calibri"/>
                <w:b/>
              </w:rPr>
              <w:t>Preferred date  for submission of Annual Monitoring</w:t>
            </w:r>
          </w:p>
        </w:tc>
      </w:tr>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Part 1</w:t>
            </w:r>
          </w:p>
          <w:p w:rsidR="00B13010" w:rsidRPr="0031303A" w:rsidRDefault="00B13010">
            <w:pPr>
              <w:rPr>
                <w:rFonts w:ascii="Calibri" w:hAnsi="Calibri" w:cs="Calibri"/>
                <w:b/>
              </w:rPr>
            </w:pPr>
          </w:p>
          <w:p w:rsidR="00B13010" w:rsidRPr="0031303A" w:rsidRDefault="00B13010">
            <w:pPr>
              <w:rPr>
                <w:rFonts w:ascii="Calibri" w:hAnsi="Calibri" w:cs="Calibri"/>
                <w:b/>
              </w:rPr>
            </w:pPr>
          </w:p>
        </w:tc>
        <w:tc>
          <w:tcPr>
            <w:tcW w:w="4253" w:type="dxa"/>
          </w:tcPr>
          <w:p w:rsidR="00B13010" w:rsidRPr="0031303A" w:rsidRDefault="00B13010">
            <w:pPr>
              <w:rPr>
                <w:rFonts w:ascii="Calibri" w:hAnsi="Calibri" w:cs="Calibri"/>
                <w:b/>
              </w:rPr>
            </w:pPr>
          </w:p>
        </w:tc>
        <w:tc>
          <w:tcPr>
            <w:tcW w:w="7371" w:type="dxa"/>
          </w:tcPr>
          <w:p w:rsidR="00B13010" w:rsidRPr="0031303A" w:rsidRDefault="00B13010">
            <w:pPr>
              <w:rPr>
                <w:rFonts w:ascii="Calibri" w:hAnsi="Calibri" w:cs="Calibri"/>
                <w:b/>
              </w:rPr>
            </w:pPr>
          </w:p>
        </w:tc>
      </w:tr>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Part 2</w:t>
            </w:r>
          </w:p>
          <w:p w:rsidR="00B13010" w:rsidRPr="0031303A" w:rsidRDefault="00B13010">
            <w:pPr>
              <w:rPr>
                <w:rFonts w:ascii="Calibri" w:hAnsi="Calibri" w:cs="Calibri"/>
                <w:b/>
              </w:rPr>
            </w:pPr>
          </w:p>
          <w:p w:rsidR="00B13010" w:rsidRPr="0031303A" w:rsidRDefault="00B13010">
            <w:pPr>
              <w:rPr>
                <w:rFonts w:ascii="Calibri" w:hAnsi="Calibri" w:cs="Calibri"/>
                <w:b/>
              </w:rPr>
            </w:pPr>
          </w:p>
        </w:tc>
        <w:tc>
          <w:tcPr>
            <w:tcW w:w="4253" w:type="dxa"/>
          </w:tcPr>
          <w:p w:rsidR="00B13010" w:rsidRPr="0031303A" w:rsidRDefault="00B13010">
            <w:pPr>
              <w:rPr>
                <w:rFonts w:ascii="Calibri" w:hAnsi="Calibri" w:cs="Calibri"/>
                <w:b/>
              </w:rPr>
            </w:pPr>
          </w:p>
        </w:tc>
        <w:tc>
          <w:tcPr>
            <w:tcW w:w="7371" w:type="dxa"/>
          </w:tcPr>
          <w:p w:rsidR="00B13010" w:rsidRPr="0031303A" w:rsidRDefault="00B13010">
            <w:pPr>
              <w:rPr>
                <w:rFonts w:ascii="Calibri" w:hAnsi="Calibri" w:cs="Calibri"/>
                <w:b/>
              </w:rPr>
            </w:pPr>
          </w:p>
        </w:tc>
      </w:tr>
      <w:tr w:rsidR="00B13010" w:rsidRPr="0031303A">
        <w:tc>
          <w:tcPr>
            <w:tcW w:w="2126" w:type="dxa"/>
          </w:tcPr>
          <w:p w:rsidR="00B13010" w:rsidRPr="0031303A" w:rsidRDefault="00B13010">
            <w:pPr>
              <w:rPr>
                <w:rFonts w:ascii="Calibri" w:hAnsi="Calibri" w:cs="Calibri"/>
                <w:b/>
              </w:rPr>
            </w:pPr>
            <w:r w:rsidRPr="0031303A">
              <w:rPr>
                <w:rFonts w:ascii="Calibri" w:hAnsi="Calibri" w:cs="Calibri"/>
                <w:b/>
              </w:rPr>
              <w:t>Part 3</w:t>
            </w:r>
          </w:p>
          <w:p w:rsidR="00B13010" w:rsidRPr="0031303A" w:rsidRDefault="00B13010">
            <w:pPr>
              <w:rPr>
                <w:rFonts w:ascii="Calibri" w:hAnsi="Calibri" w:cs="Calibri"/>
                <w:b/>
              </w:rPr>
            </w:pPr>
          </w:p>
          <w:p w:rsidR="00B13010" w:rsidRPr="0031303A" w:rsidRDefault="00B13010">
            <w:pPr>
              <w:rPr>
                <w:rFonts w:ascii="Calibri" w:hAnsi="Calibri" w:cs="Calibri"/>
                <w:b/>
              </w:rPr>
            </w:pPr>
          </w:p>
        </w:tc>
        <w:tc>
          <w:tcPr>
            <w:tcW w:w="4253" w:type="dxa"/>
          </w:tcPr>
          <w:p w:rsidR="00B13010" w:rsidRPr="0031303A" w:rsidRDefault="00B13010">
            <w:pPr>
              <w:rPr>
                <w:rFonts w:ascii="Calibri" w:hAnsi="Calibri" w:cs="Calibri"/>
                <w:b/>
              </w:rPr>
            </w:pPr>
          </w:p>
        </w:tc>
        <w:tc>
          <w:tcPr>
            <w:tcW w:w="7371" w:type="dxa"/>
          </w:tcPr>
          <w:p w:rsidR="00B13010" w:rsidRPr="0031303A" w:rsidRDefault="00B13010">
            <w:pPr>
              <w:rPr>
                <w:rFonts w:ascii="Calibri" w:hAnsi="Calibri" w:cs="Calibri"/>
                <w:b/>
              </w:rPr>
            </w:pPr>
          </w:p>
        </w:tc>
      </w:tr>
    </w:tbl>
    <w:p w:rsidR="00B13010" w:rsidRPr="0031303A" w:rsidRDefault="00B13010">
      <w:pPr>
        <w:pStyle w:val="Heading2"/>
        <w:rPr>
          <w:rFonts w:ascii="Calibri" w:hAnsi="Calibri" w:cs="Calibri"/>
          <w:sz w:val="24"/>
        </w:rPr>
      </w:pPr>
    </w:p>
    <w:p w:rsidR="00B36A84" w:rsidRDefault="00B36A84" w:rsidP="00B36A84">
      <w:pPr>
        <w:pStyle w:val="Heading2"/>
        <w:ind w:left="1080"/>
        <w:rPr>
          <w:rFonts w:ascii="Calibri" w:hAnsi="Calibri" w:cs="Calibri"/>
        </w:rPr>
      </w:pPr>
    </w:p>
    <w:p w:rsidR="00B36A84" w:rsidRDefault="00B36A84" w:rsidP="00B36A84"/>
    <w:p w:rsidR="00B36A84" w:rsidRDefault="00B36A84" w:rsidP="00B36A84"/>
    <w:p w:rsidR="00B36A84" w:rsidRDefault="00B36A84" w:rsidP="00B36A84"/>
    <w:p w:rsidR="00C63E50" w:rsidRDefault="00C63E50" w:rsidP="00B36A84"/>
    <w:p w:rsidR="00B36A84" w:rsidRPr="00B36A84" w:rsidRDefault="00B36A84" w:rsidP="00B36A84"/>
    <w:p w:rsidR="00B13010" w:rsidRPr="0031303A" w:rsidRDefault="00B13010">
      <w:pPr>
        <w:pStyle w:val="Heading2"/>
        <w:numPr>
          <w:ilvl w:val="0"/>
          <w:numId w:val="7"/>
        </w:numPr>
        <w:rPr>
          <w:rFonts w:ascii="Calibri" w:hAnsi="Calibri" w:cs="Calibri"/>
        </w:rPr>
      </w:pPr>
      <w:r w:rsidRPr="0031303A">
        <w:rPr>
          <w:rFonts w:ascii="Calibri" w:hAnsi="Calibri" w:cs="Calibri"/>
          <w:sz w:val="24"/>
        </w:rPr>
        <w:t>Meeting ARB Board Objectives</w:t>
      </w:r>
    </w:p>
    <w:p w:rsidR="00B13010" w:rsidRPr="0031303A" w:rsidRDefault="00B13010">
      <w:pPr>
        <w:rPr>
          <w:rFonts w:ascii="Calibri" w:hAnsi="Calibri" w:cs="Calibri"/>
        </w:rPr>
      </w:pPr>
    </w:p>
    <w:p w:rsidR="000828CA" w:rsidRPr="0031303A" w:rsidRDefault="000828CA">
      <w:pPr>
        <w:rPr>
          <w:rFonts w:ascii="Calibri" w:hAnsi="Calibri" w:cs="Calibri"/>
        </w:rPr>
      </w:pPr>
    </w:p>
    <w:p w:rsidR="0019198A" w:rsidRPr="0031303A" w:rsidRDefault="0019198A">
      <w:pPr>
        <w:rPr>
          <w:rFonts w:ascii="Calibri" w:hAnsi="Calibri" w:cs="Calibri"/>
        </w:rPr>
      </w:pPr>
      <w:r w:rsidRPr="0031303A">
        <w:rPr>
          <w:rFonts w:ascii="Calibri" w:hAnsi="Calibri" w:cs="Calibri"/>
        </w:rPr>
        <w:t>Paragraph 1.4</w:t>
      </w:r>
      <w:r w:rsidR="00B13010" w:rsidRPr="0031303A">
        <w:rPr>
          <w:rFonts w:ascii="Calibri" w:hAnsi="Calibri" w:cs="Calibri"/>
        </w:rPr>
        <w:t xml:space="preserve"> of the ARB’s procedures sets out the </w:t>
      </w:r>
      <w:r w:rsidRPr="0031303A">
        <w:rPr>
          <w:rFonts w:ascii="Calibri" w:hAnsi="Calibri" w:cs="Calibri"/>
        </w:rPr>
        <w:t>objectives that must be met before a qualification can be prescribed by the Board</w:t>
      </w:r>
      <w:r w:rsidR="00B13010" w:rsidRPr="0031303A">
        <w:rPr>
          <w:rFonts w:ascii="Calibri" w:hAnsi="Calibri" w:cs="Calibri"/>
        </w:rPr>
        <w:t>.</w:t>
      </w:r>
    </w:p>
    <w:p w:rsidR="0019198A" w:rsidRPr="0031303A" w:rsidRDefault="0019198A">
      <w:pPr>
        <w:rPr>
          <w:rFonts w:ascii="Calibri" w:hAnsi="Calibri" w:cs="Calibri"/>
        </w:rPr>
      </w:pPr>
    </w:p>
    <w:p w:rsidR="00B13010" w:rsidRPr="0031303A" w:rsidRDefault="0019198A" w:rsidP="0019198A">
      <w:pPr>
        <w:numPr>
          <w:ilvl w:val="0"/>
          <w:numId w:val="8"/>
        </w:numPr>
        <w:rPr>
          <w:rFonts w:ascii="Calibri" w:hAnsi="Calibri" w:cs="Calibri"/>
        </w:rPr>
      </w:pPr>
      <w:r w:rsidRPr="0031303A">
        <w:rPr>
          <w:rFonts w:ascii="Calibri" w:hAnsi="Calibri" w:cs="Calibri"/>
        </w:rPr>
        <w:t>When applying for a new qualification to be prescribed, an institution</w:t>
      </w:r>
      <w:r w:rsidR="00B13010" w:rsidRPr="0031303A">
        <w:rPr>
          <w:rFonts w:ascii="Calibri" w:hAnsi="Calibri" w:cs="Calibri"/>
        </w:rPr>
        <w:t xml:space="preserve"> </w:t>
      </w:r>
      <w:r w:rsidRPr="0031303A">
        <w:rPr>
          <w:rFonts w:ascii="Calibri" w:hAnsi="Calibri" w:cs="Calibri"/>
        </w:rPr>
        <w:t>should bear in mind that in order for the Board to prescribe a new qualification, the institution and the Board must be confident that:</w:t>
      </w:r>
    </w:p>
    <w:p w:rsidR="0019198A" w:rsidRPr="0031303A" w:rsidRDefault="0019198A" w:rsidP="0019198A">
      <w:pPr>
        <w:ind w:left="720"/>
        <w:rPr>
          <w:rFonts w:ascii="Calibri" w:hAnsi="Calibri" w:cs="Calibri"/>
        </w:rPr>
      </w:pPr>
    </w:p>
    <w:p w:rsidR="0019198A" w:rsidRPr="0031303A" w:rsidRDefault="0019198A" w:rsidP="0019198A">
      <w:pPr>
        <w:numPr>
          <w:ilvl w:val="0"/>
          <w:numId w:val="9"/>
        </w:numPr>
        <w:rPr>
          <w:rFonts w:ascii="Calibri" w:hAnsi="Calibri" w:cs="Calibri"/>
        </w:rPr>
      </w:pPr>
      <w:r w:rsidRPr="0031303A">
        <w:rPr>
          <w:rFonts w:ascii="Calibri" w:hAnsi="Calibri" w:cs="Calibri"/>
        </w:rPr>
        <w:t xml:space="preserve">the course proposal, including the educational aims, the intended learning outcomes, the assessment criteria </w:t>
      </w:r>
      <w:proofErr w:type="spellStart"/>
      <w:r w:rsidRPr="0031303A">
        <w:rPr>
          <w:rFonts w:ascii="Calibri" w:hAnsi="Calibri" w:cs="Calibri"/>
        </w:rPr>
        <w:t>etc</w:t>
      </w:r>
      <w:proofErr w:type="spellEnd"/>
      <w:r w:rsidRPr="0031303A">
        <w:rPr>
          <w:rFonts w:ascii="Calibri" w:hAnsi="Calibri" w:cs="Calibri"/>
        </w:rPr>
        <w:t>, have been designed with the clear aim of ensuring that all those who receive the qualification meet all the criteria;</w:t>
      </w:r>
    </w:p>
    <w:p w:rsidR="0019198A" w:rsidRPr="0031303A" w:rsidRDefault="0019198A" w:rsidP="0019198A">
      <w:pPr>
        <w:ind w:left="1440"/>
        <w:rPr>
          <w:rFonts w:ascii="Calibri" w:hAnsi="Calibri" w:cs="Calibri"/>
        </w:rPr>
      </w:pPr>
    </w:p>
    <w:p w:rsidR="0019198A" w:rsidRPr="0031303A" w:rsidRDefault="0019198A" w:rsidP="0019198A">
      <w:pPr>
        <w:numPr>
          <w:ilvl w:val="0"/>
          <w:numId w:val="9"/>
        </w:numPr>
        <w:rPr>
          <w:rFonts w:ascii="Calibri" w:hAnsi="Calibri" w:cs="Calibri"/>
        </w:rPr>
      </w:pPr>
      <w:r w:rsidRPr="0031303A">
        <w:rPr>
          <w:rFonts w:ascii="Calibri" w:hAnsi="Calibri" w:cs="Calibri"/>
        </w:rPr>
        <w:t>systems are in place to ensure that all criteria will be met by all students/candidates receiving the qualification for the period of prescription; and</w:t>
      </w:r>
    </w:p>
    <w:p w:rsidR="0019198A" w:rsidRPr="0031303A" w:rsidRDefault="0019198A" w:rsidP="0019198A">
      <w:pPr>
        <w:pStyle w:val="ListParagraph"/>
        <w:rPr>
          <w:rFonts w:ascii="Calibri" w:hAnsi="Calibri" w:cs="Calibri"/>
        </w:rPr>
      </w:pPr>
    </w:p>
    <w:p w:rsidR="00B13010" w:rsidRPr="0031303A" w:rsidRDefault="0019198A" w:rsidP="00AA1EEB">
      <w:pPr>
        <w:numPr>
          <w:ilvl w:val="0"/>
          <w:numId w:val="9"/>
        </w:numPr>
        <w:rPr>
          <w:rFonts w:ascii="Calibri" w:hAnsi="Calibri" w:cs="Calibri"/>
        </w:rPr>
      </w:pPr>
      <w:proofErr w:type="gramStart"/>
      <w:r w:rsidRPr="0031303A">
        <w:rPr>
          <w:rFonts w:ascii="Calibri" w:hAnsi="Calibri" w:cs="Calibri"/>
        </w:rPr>
        <w:t>the</w:t>
      </w:r>
      <w:proofErr w:type="gramEnd"/>
      <w:r w:rsidRPr="0031303A">
        <w:rPr>
          <w:rFonts w:ascii="Calibri" w:hAnsi="Calibri" w:cs="Calibri"/>
        </w:rPr>
        <w:t xml:space="preserve"> institution has adequate resources to maintain and, where appropriate, increase the achievements of students/candidates meeting all the criteria.</w:t>
      </w:r>
    </w:p>
    <w:p w:rsidR="00AA1EEB" w:rsidRPr="0031303A" w:rsidRDefault="00AA1EEB" w:rsidP="00AA1EEB">
      <w:pPr>
        <w:pStyle w:val="ListParagraph"/>
        <w:rPr>
          <w:rFonts w:ascii="Calibri" w:hAnsi="Calibri" w:cs="Calibri"/>
        </w:rPr>
      </w:pPr>
    </w:p>
    <w:p w:rsidR="00AA1EEB" w:rsidRPr="0031303A" w:rsidRDefault="00AA1EEB" w:rsidP="00AA1EEB">
      <w:pPr>
        <w:rPr>
          <w:rFonts w:ascii="Calibri" w:hAnsi="Calibri" w:cs="Calibri"/>
        </w:rPr>
      </w:pPr>
    </w:p>
    <w:p w:rsidR="00AA1EEB" w:rsidRPr="0031303A" w:rsidRDefault="00B633B2" w:rsidP="00AA1EEB">
      <w:pPr>
        <w:rPr>
          <w:rFonts w:ascii="Calibri" w:hAnsi="Calibri" w:cs="Calibri"/>
        </w:rPr>
      </w:pPr>
      <w:r w:rsidRPr="0031303A">
        <w:rPr>
          <w:rFonts w:ascii="Calibri" w:hAnsi="Calibri" w:cs="Calibri"/>
        </w:rPr>
        <w:t>F</w:t>
      </w:r>
      <w:r w:rsidR="00AA1EEB" w:rsidRPr="0031303A">
        <w:rPr>
          <w:rFonts w:ascii="Calibri" w:hAnsi="Calibri" w:cs="Calibri"/>
        </w:rPr>
        <w:t>urther information on the material an institution should submit as part of an application</w:t>
      </w:r>
      <w:r w:rsidRPr="0031303A">
        <w:rPr>
          <w:rFonts w:ascii="Calibri" w:hAnsi="Calibri" w:cs="Calibri"/>
        </w:rPr>
        <w:t xml:space="preserve"> for prescription can be found in paragraphs 1.6 – 2.0 of ARB’s procedures.</w:t>
      </w:r>
    </w:p>
    <w:p w:rsidR="00B13010" w:rsidRPr="0031303A" w:rsidRDefault="00B13010">
      <w:pPr>
        <w:rPr>
          <w:rFonts w:ascii="Calibri" w:hAnsi="Calibri" w:cs="Calibri"/>
        </w:rPr>
      </w:pPr>
      <w:r w:rsidRPr="0031303A">
        <w:rPr>
          <w:rFonts w:ascii="Calibri" w:hAnsi="Calibri" w:cs="Calibri"/>
        </w:rPr>
        <w:t xml:space="preserve">   </w:t>
      </w: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B36A84" w:rsidRDefault="00B36A84">
      <w:pPr>
        <w:rPr>
          <w:rFonts w:ascii="Calibri" w:hAnsi="Calibri" w:cs="Calibri"/>
          <w:sz w:val="24"/>
          <w:szCs w:val="24"/>
        </w:rPr>
      </w:pPr>
    </w:p>
    <w:p w:rsidR="00C63E50" w:rsidRDefault="00C63E50">
      <w:pPr>
        <w:rPr>
          <w:rFonts w:ascii="Calibri" w:hAnsi="Calibri" w:cs="Calibri"/>
          <w:sz w:val="24"/>
          <w:szCs w:val="24"/>
        </w:rPr>
      </w:pPr>
    </w:p>
    <w:p w:rsidR="00B36A84" w:rsidRDefault="00B36A84">
      <w:pPr>
        <w:rPr>
          <w:rFonts w:ascii="Calibri" w:hAnsi="Calibri" w:cs="Calibri"/>
          <w:sz w:val="24"/>
          <w:szCs w:val="24"/>
        </w:rPr>
      </w:pPr>
    </w:p>
    <w:p w:rsidR="00B13010" w:rsidRDefault="00B36A84" w:rsidP="00B36A84">
      <w:pPr>
        <w:rPr>
          <w:rFonts w:ascii="Calibri" w:hAnsi="Calibri" w:cs="Calibri"/>
          <w:b/>
          <w:sz w:val="24"/>
          <w:szCs w:val="24"/>
        </w:rPr>
      </w:pPr>
      <w:r w:rsidRPr="00B36A84">
        <w:rPr>
          <w:rFonts w:ascii="Calibri" w:hAnsi="Calibri" w:cs="Calibri"/>
          <w:b/>
          <w:sz w:val="24"/>
          <w:szCs w:val="24"/>
        </w:rPr>
        <w:t>3.</w:t>
      </w:r>
      <w:r>
        <w:rPr>
          <w:rFonts w:ascii="Calibri" w:hAnsi="Calibri" w:cs="Calibri"/>
          <w:b/>
          <w:sz w:val="24"/>
          <w:szCs w:val="24"/>
        </w:rPr>
        <w:t>1</w:t>
      </w:r>
      <w:r>
        <w:rPr>
          <w:rFonts w:ascii="Calibri" w:hAnsi="Calibri" w:cs="Calibri"/>
          <w:b/>
          <w:sz w:val="24"/>
          <w:szCs w:val="24"/>
        </w:rPr>
        <w:tab/>
      </w:r>
      <w:r w:rsidRPr="00B36A84">
        <w:rPr>
          <w:rFonts w:ascii="Calibri" w:hAnsi="Calibri" w:cs="Calibri"/>
          <w:b/>
          <w:sz w:val="24"/>
          <w:szCs w:val="24"/>
        </w:rPr>
        <w:t>Evidence submitted against ARB factors and derived questions</w:t>
      </w:r>
    </w:p>
    <w:p w:rsidR="00B36A84" w:rsidRDefault="00B36A84" w:rsidP="00B36A84">
      <w:pPr>
        <w:rPr>
          <w:rFonts w:ascii="Calibri" w:hAnsi="Calibri" w:cs="Calibri"/>
          <w:b/>
          <w:sz w:val="24"/>
          <w:szCs w:val="24"/>
        </w:rPr>
      </w:pPr>
    </w:p>
    <w:p w:rsidR="00B36A84" w:rsidRPr="000D3779" w:rsidRDefault="00B36A84" w:rsidP="00B36A84">
      <w:pPr>
        <w:rPr>
          <w:rFonts w:ascii="Calibri" w:hAnsi="Calibri" w:cs="Calibri"/>
          <w:szCs w:val="24"/>
        </w:rPr>
      </w:pPr>
      <w:r w:rsidRPr="000D3779">
        <w:rPr>
          <w:rFonts w:ascii="Calibri" w:hAnsi="Calibri" w:cs="Calibri"/>
          <w:szCs w:val="24"/>
        </w:rPr>
        <w:t xml:space="preserve">This section should be completed to indicate the evidence submitted against each of ARB’s derived questions. If the institution offers more than one named qualification, please indicate where the evidence applies to all qualifications or whether it is specific to Part 1, Part 2 or Part 3. If a derived question does not apply or there is no relevant document to submit please provide a commentary which the Board will take into consideration. </w:t>
      </w:r>
    </w:p>
    <w:p w:rsidR="00B13010" w:rsidRPr="0031303A" w:rsidRDefault="00B13010">
      <w:pPr>
        <w:rPr>
          <w:rFonts w:ascii="Calibri" w:hAnsi="Calibri" w:cs="Calibri"/>
          <w:b/>
          <w:sz w:val="24"/>
          <w:szCs w:val="24"/>
        </w:rPr>
      </w:pPr>
    </w:p>
    <w:p w:rsidR="00B13010" w:rsidRPr="0031303A" w:rsidRDefault="00B13010">
      <w:pPr>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08"/>
        <w:gridCol w:w="2073"/>
        <w:gridCol w:w="3179"/>
        <w:gridCol w:w="3179"/>
        <w:gridCol w:w="3174"/>
      </w:tblGrid>
      <w:tr w:rsidR="00441B03" w:rsidRPr="00CE1AFE" w:rsidTr="00441B03">
        <w:tc>
          <w:tcPr>
            <w:tcW w:w="1076" w:type="pct"/>
            <w:gridSpan w:val="2"/>
            <w:shd w:val="clear" w:color="auto" w:fill="auto"/>
          </w:tcPr>
          <w:p w:rsidR="00441B03" w:rsidRPr="00CE1AFE" w:rsidRDefault="008E549D" w:rsidP="00CD3959">
            <w:pPr>
              <w:rPr>
                <w:rFonts w:ascii="Calibri" w:hAnsi="Calibri" w:cs="Calibri"/>
                <w:b/>
                <w:lang w:val="en-US"/>
              </w:rPr>
            </w:pPr>
            <w:r>
              <w:rPr>
                <w:rFonts w:ascii="Calibri" w:hAnsi="Calibri" w:cs="Calibri"/>
                <w:b/>
                <w:lang w:val="en-US"/>
              </w:rPr>
              <w:t>Factor</w:t>
            </w:r>
            <w:r w:rsidRPr="00CE1AFE">
              <w:rPr>
                <w:rFonts w:ascii="Calibri" w:hAnsi="Calibri" w:cs="Calibri"/>
                <w:b/>
                <w:lang w:val="en-US"/>
              </w:rPr>
              <w:t xml:space="preserve"> </w:t>
            </w:r>
            <w:r w:rsidR="00441B03" w:rsidRPr="00CE1AFE">
              <w:rPr>
                <w:rFonts w:ascii="Calibri" w:hAnsi="Calibri" w:cs="Calibri"/>
                <w:b/>
                <w:lang w:val="en-US"/>
              </w:rPr>
              <w:t>and Derived Questions</w:t>
            </w:r>
          </w:p>
          <w:p w:rsidR="00441B03" w:rsidRPr="00CE1AFE" w:rsidRDefault="00441B03" w:rsidP="00CD3959">
            <w:pPr>
              <w:rPr>
                <w:rFonts w:ascii="Calibri" w:hAnsi="Calibri" w:cs="Calibri"/>
                <w:b/>
                <w:lang w:val="en-US"/>
              </w:rPr>
            </w:pPr>
          </w:p>
        </w:tc>
        <w:tc>
          <w:tcPr>
            <w:tcW w:w="701" w:type="pct"/>
            <w:shd w:val="clear" w:color="auto" w:fill="auto"/>
          </w:tcPr>
          <w:p w:rsidR="00441B03" w:rsidRPr="00CE1AFE" w:rsidRDefault="00441B03" w:rsidP="00CD3959">
            <w:pPr>
              <w:rPr>
                <w:rFonts w:ascii="Calibri" w:hAnsi="Calibri" w:cs="Calibri"/>
                <w:b/>
                <w:lang w:val="en-US"/>
              </w:rPr>
            </w:pPr>
            <w:r w:rsidRPr="00CE1AFE">
              <w:rPr>
                <w:rFonts w:ascii="Calibri" w:hAnsi="Calibri" w:cs="Calibri"/>
                <w:b/>
                <w:lang w:val="en-US"/>
              </w:rPr>
              <w:t>Evidence Presented</w:t>
            </w:r>
          </w:p>
        </w:tc>
        <w:tc>
          <w:tcPr>
            <w:tcW w:w="1075" w:type="pct"/>
            <w:shd w:val="clear" w:color="auto" w:fill="auto"/>
          </w:tcPr>
          <w:p w:rsidR="00441B03" w:rsidRPr="00CE1AFE" w:rsidRDefault="00441B03" w:rsidP="00CD3959">
            <w:pPr>
              <w:rPr>
                <w:rFonts w:ascii="Calibri" w:hAnsi="Calibri" w:cs="Calibri"/>
                <w:b/>
                <w:lang w:val="en-US"/>
              </w:rPr>
            </w:pPr>
            <w:r w:rsidRPr="00CE1AFE">
              <w:rPr>
                <w:rFonts w:ascii="Calibri" w:hAnsi="Calibri" w:cs="Calibri"/>
                <w:b/>
                <w:lang w:val="en-US"/>
              </w:rPr>
              <w:t>Reference/s</w:t>
            </w:r>
          </w:p>
        </w:tc>
        <w:tc>
          <w:tcPr>
            <w:tcW w:w="1075" w:type="pct"/>
            <w:shd w:val="clear" w:color="auto" w:fill="auto"/>
          </w:tcPr>
          <w:p w:rsidR="00441B03" w:rsidRPr="00CE1AFE" w:rsidRDefault="00441B03" w:rsidP="00CD3959">
            <w:pPr>
              <w:rPr>
                <w:rFonts w:ascii="Calibri" w:hAnsi="Calibri" w:cs="Calibri"/>
                <w:b/>
                <w:lang w:val="en-US"/>
              </w:rPr>
            </w:pPr>
            <w:r w:rsidRPr="00CE1AFE">
              <w:rPr>
                <w:rFonts w:ascii="Calibri" w:hAnsi="Calibri" w:cs="Calibri"/>
                <w:b/>
                <w:lang w:val="en-US"/>
              </w:rPr>
              <w:t>Format of Documentation</w:t>
            </w:r>
          </w:p>
        </w:tc>
        <w:tc>
          <w:tcPr>
            <w:tcW w:w="1073" w:type="pct"/>
            <w:shd w:val="clear" w:color="auto" w:fill="auto"/>
          </w:tcPr>
          <w:p w:rsidR="00441B03" w:rsidRPr="00CE1AFE" w:rsidRDefault="00441B03" w:rsidP="00CD3959">
            <w:pPr>
              <w:rPr>
                <w:rFonts w:ascii="Calibri" w:hAnsi="Calibri" w:cs="Calibri"/>
                <w:b/>
                <w:lang w:val="en-US"/>
              </w:rPr>
            </w:pPr>
            <w:r w:rsidRPr="00CE1AFE">
              <w:rPr>
                <w:rFonts w:ascii="Calibri" w:hAnsi="Calibri" w:cs="Calibri"/>
                <w:b/>
              </w:rPr>
              <w:t>Does the Institution regard the documentation as confidential?  Please delete as appropriate.</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1</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explicit strategies and mechanisms for</w:t>
            </w:r>
            <w:r>
              <w:rPr>
                <w:rFonts w:ascii="Calibri" w:hAnsi="Calibri" w:cs="Calibri"/>
                <w:b/>
                <w:lang w:val="en-US"/>
              </w:rPr>
              <w:t xml:space="preserve"> </w:t>
            </w:r>
            <w:r w:rsidRPr="00441B03">
              <w:rPr>
                <w:rFonts w:ascii="Calibri" w:hAnsi="Calibri" w:cs="Calibri"/>
                <w:b/>
                <w:lang w:val="en-US"/>
              </w:rPr>
              <w:t>assessing students/candidates are proposed</w:t>
            </w:r>
            <w:r>
              <w:rPr>
                <w:rFonts w:ascii="Calibri" w:hAnsi="Calibri" w:cs="Calibri"/>
                <w:b/>
                <w:lang w:val="en-US"/>
              </w:rPr>
              <w:t xml:space="preserve"> </w:t>
            </w:r>
            <w:r w:rsidRPr="00441B03">
              <w:rPr>
                <w:rFonts w:ascii="Calibri" w:hAnsi="Calibri" w:cs="Calibri"/>
                <w:b/>
                <w:lang w:val="en-US"/>
              </w:rPr>
              <w:t>to ensure that the criteria will be</w:t>
            </w:r>
            <w:r>
              <w:rPr>
                <w:rFonts w:ascii="Calibri" w:hAnsi="Calibri" w:cs="Calibri"/>
                <w:b/>
                <w:lang w:val="en-US"/>
              </w:rPr>
              <w:t xml:space="preserve"> </w:t>
            </w:r>
            <w:r w:rsidRPr="00441B03">
              <w:rPr>
                <w:rFonts w:ascii="Calibri" w:hAnsi="Calibri" w:cs="Calibri"/>
                <w:b/>
                <w:lang w:val="en-US"/>
              </w:rPr>
              <w:t>achieved</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 the learning outcomes map to and are</w:t>
            </w:r>
            <w:r>
              <w:rPr>
                <w:rFonts w:ascii="Calibri" w:hAnsi="Calibri" w:cs="Calibri"/>
                <w:lang w:val="en-US"/>
              </w:rPr>
              <w:t xml:space="preserve"> </w:t>
            </w:r>
            <w:r w:rsidRPr="00441B03">
              <w:rPr>
                <w:rFonts w:ascii="Calibri" w:hAnsi="Calibri" w:cs="Calibri"/>
                <w:lang w:val="en-US"/>
              </w:rPr>
              <w:t>they</w:t>
            </w:r>
            <w:r>
              <w:rPr>
                <w:rFonts w:ascii="Calibri" w:hAnsi="Calibri" w:cs="Calibri"/>
                <w:lang w:val="en-US"/>
              </w:rPr>
              <w:t xml:space="preserve"> </w:t>
            </w:r>
            <w:r w:rsidRPr="00441B03">
              <w:rPr>
                <w:rFonts w:ascii="Calibri" w:hAnsi="Calibri" w:cs="Calibri"/>
                <w:lang w:val="en-US"/>
              </w:rPr>
              <w:t>assessed against the</w:t>
            </w:r>
            <w:r>
              <w:rPr>
                <w:rFonts w:ascii="Calibri" w:hAnsi="Calibri" w:cs="Calibri"/>
                <w:lang w:val="en-US"/>
              </w:rPr>
              <w:t xml:space="preserve"> </w:t>
            </w:r>
            <w:r w:rsidRPr="00441B03">
              <w:rPr>
                <w:rFonts w:ascii="Calibri" w:hAnsi="Calibri" w:cs="Calibri"/>
                <w:lang w:val="en-US"/>
              </w:rPr>
              <w:t>Criteria at the</w:t>
            </w:r>
            <w:r>
              <w:rPr>
                <w:rFonts w:ascii="Calibri" w:hAnsi="Calibri" w:cs="Calibri"/>
                <w:lang w:val="en-US"/>
              </w:rPr>
              <w:t xml:space="preserve"> </w:t>
            </w:r>
            <w:r w:rsidRPr="00441B03">
              <w:rPr>
                <w:rFonts w:ascii="Calibri" w:hAnsi="Calibri" w:cs="Calibri"/>
                <w:lang w:val="en-US"/>
              </w:rPr>
              <w:t>appropriate level?</w:t>
            </w:r>
          </w:p>
          <w:p w:rsidR="00441B03" w:rsidRPr="00CE1AFE" w:rsidRDefault="00441B03" w:rsidP="00441B03">
            <w:pPr>
              <w:rPr>
                <w:rFonts w:ascii="Calibri" w:hAnsi="Calibri" w:cs="Calibri"/>
                <w:lang w:val="en-US"/>
              </w:rPr>
            </w:pPr>
          </w:p>
        </w:tc>
        <w:tc>
          <w:tcPr>
            <w:tcW w:w="701" w:type="pct"/>
            <w:shd w:val="clear" w:color="auto" w:fill="auto"/>
          </w:tcPr>
          <w:p w:rsidR="00B36A84" w:rsidRDefault="00B36A84" w:rsidP="00B36A84">
            <w:pPr>
              <w:rPr>
                <w:rFonts w:ascii="Calibri" w:hAnsi="Calibri" w:cs="Calibri"/>
                <w:lang w:val="en-US"/>
              </w:rPr>
            </w:pPr>
            <w:r>
              <w:rPr>
                <w:rFonts w:ascii="Calibri" w:hAnsi="Calibri" w:cs="Calibri"/>
                <w:lang w:val="en-US"/>
              </w:rPr>
              <w:t>e.g., Part 1 (delete as appropriate)</w:t>
            </w:r>
          </w:p>
          <w:p w:rsidR="00B36A84" w:rsidRDefault="00B36A84" w:rsidP="00B36A84">
            <w:pPr>
              <w:rPr>
                <w:rFonts w:ascii="Calibri" w:hAnsi="Calibri" w:cs="Calibri"/>
                <w:lang w:val="en-US"/>
              </w:rPr>
            </w:pPr>
          </w:p>
          <w:p w:rsidR="00B36A84" w:rsidRDefault="00B36A84" w:rsidP="00B36A84">
            <w:pPr>
              <w:rPr>
                <w:rFonts w:ascii="Calibri" w:hAnsi="Calibri" w:cs="Calibri"/>
                <w:lang w:val="en-US"/>
              </w:rPr>
            </w:pPr>
          </w:p>
          <w:p w:rsidR="00B36A84" w:rsidRDefault="00B36A84" w:rsidP="00B36A84">
            <w:pPr>
              <w:rPr>
                <w:rFonts w:ascii="Calibri" w:hAnsi="Calibri" w:cs="Calibri"/>
                <w:lang w:val="en-US"/>
              </w:rPr>
            </w:pPr>
          </w:p>
          <w:p w:rsidR="00B36A84" w:rsidRDefault="00B36A84" w:rsidP="00B36A84">
            <w:pPr>
              <w:rPr>
                <w:rFonts w:ascii="Calibri" w:hAnsi="Calibri" w:cs="Calibri"/>
                <w:lang w:val="en-US"/>
              </w:rPr>
            </w:pPr>
            <w:r>
              <w:rPr>
                <w:rFonts w:ascii="Calibri" w:hAnsi="Calibri" w:cs="Calibri"/>
                <w:lang w:val="en-US"/>
              </w:rPr>
              <w:t>Part 2 (delete as appropriate)</w:t>
            </w:r>
          </w:p>
          <w:p w:rsidR="00B36A84" w:rsidRDefault="00B36A84" w:rsidP="00B36A84">
            <w:pPr>
              <w:rPr>
                <w:rFonts w:ascii="Calibri" w:hAnsi="Calibri" w:cs="Calibri"/>
                <w:lang w:val="en-US"/>
              </w:rPr>
            </w:pPr>
          </w:p>
          <w:p w:rsidR="00B36A84" w:rsidRDefault="00B36A84" w:rsidP="00B36A84">
            <w:pPr>
              <w:rPr>
                <w:rFonts w:ascii="Calibri" w:hAnsi="Calibri" w:cs="Calibri"/>
                <w:lang w:val="en-US"/>
              </w:rPr>
            </w:pPr>
          </w:p>
          <w:p w:rsidR="00B36A84" w:rsidRDefault="00B36A84" w:rsidP="00B36A84">
            <w:pPr>
              <w:rPr>
                <w:rFonts w:ascii="Calibri" w:hAnsi="Calibri" w:cs="Calibri"/>
                <w:lang w:val="en-US"/>
              </w:rPr>
            </w:pPr>
          </w:p>
          <w:p w:rsidR="00441B03" w:rsidRDefault="00B36A84" w:rsidP="00B36A84">
            <w:pPr>
              <w:rPr>
                <w:rFonts w:ascii="Calibri" w:hAnsi="Calibri" w:cs="Calibri"/>
                <w:lang w:val="en-US"/>
              </w:rPr>
            </w:pPr>
            <w:r>
              <w:rPr>
                <w:rFonts w:ascii="Calibri" w:hAnsi="Calibri" w:cs="Calibri"/>
                <w:lang w:val="en-US"/>
              </w:rPr>
              <w:t>Part 3 (delete as appropriate)</w:t>
            </w:r>
          </w:p>
          <w:p w:rsidR="00B36A84" w:rsidRPr="00CE1AFE" w:rsidRDefault="00B36A84" w:rsidP="00B36A84">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Are students able to fail and/or receive</w:t>
            </w:r>
            <w:r>
              <w:rPr>
                <w:rFonts w:ascii="Calibri" w:hAnsi="Calibri" w:cs="Calibri"/>
                <w:lang w:val="en-US"/>
              </w:rPr>
              <w:t xml:space="preserve"> </w:t>
            </w:r>
            <w:r w:rsidRPr="00441B03">
              <w:rPr>
                <w:rFonts w:ascii="Calibri" w:hAnsi="Calibri" w:cs="Calibri"/>
                <w:lang w:val="en-US"/>
              </w:rPr>
              <w:t>compensation for certain modules and still</w:t>
            </w:r>
            <w:r>
              <w:rPr>
                <w:rFonts w:ascii="Calibri" w:hAnsi="Calibri" w:cs="Calibri"/>
                <w:lang w:val="en-US"/>
              </w:rPr>
              <w:t xml:space="preserve"> </w:t>
            </w:r>
            <w:r w:rsidRPr="00441B03">
              <w:rPr>
                <w:rFonts w:ascii="Calibri" w:hAnsi="Calibri" w:cs="Calibri"/>
                <w:lang w:val="en-US"/>
              </w:rPr>
              <w:t>receive the qualification?</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1.3</w:t>
            </w:r>
          </w:p>
        </w:tc>
        <w:tc>
          <w:tcPr>
            <w:tcW w:w="848" w:type="pct"/>
            <w:shd w:val="clear" w:color="auto" w:fill="auto"/>
          </w:tcPr>
          <w:p w:rsidR="00441B03" w:rsidRPr="00441B03" w:rsidRDefault="00441B03" w:rsidP="00441B03">
            <w:pPr>
              <w:rPr>
                <w:rFonts w:ascii="Calibri" w:hAnsi="Calibri" w:cs="Calibri"/>
                <w:lang w:val="en-US"/>
              </w:rPr>
            </w:pPr>
            <w:r w:rsidRPr="00441B03">
              <w:rPr>
                <w:rFonts w:ascii="Calibri" w:hAnsi="Calibri" w:cs="Calibri"/>
                <w:lang w:val="en-US"/>
              </w:rPr>
              <w:t>Does the institution have in place robust</w:t>
            </w:r>
            <w:r>
              <w:rPr>
                <w:rFonts w:ascii="Calibri" w:hAnsi="Calibri" w:cs="Calibri"/>
                <w:lang w:val="en-US"/>
              </w:rPr>
              <w:t xml:space="preserve"> </w:t>
            </w:r>
            <w:r w:rsidRPr="00441B03">
              <w:rPr>
                <w:rFonts w:ascii="Calibri" w:hAnsi="Calibri" w:cs="Calibri"/>
                <w:lang w:val="en-US"/>
              </w:rPr>
              <w:t>mechanisms for ensuring that those who</w:t>
            </w:r>
          </w:p>
          <w:p w:rsidR="00441B03" w:rsidRDefault="00441B03" w:rsidP="00441B03">
            <w:pPr>
              <w:rPr>
                <w:rFonts w:ascii="Calibri" w:hAnsi="Calibri" w:cs="Calibri"/>
                <w:lang w:val="en-US"/>
              </w:rPr>
            </w:pPr>
            <w:proofErr w:type="gramStart"/>
            <w:r w:rsidRPr="00441B03">
              <w:rPr>
                <w:rFonts w:ascii="Calibri" w:hAnsi="Calibri" w:cs="Calibri"/>
                <w:lang w:val="en-US"/>
              </w:rPr>
              <w:t>gain</w:t>
            </w:r>
            <w:proofErr w:type="gramEnd"/>
            <w:r w:rsidRPr="00441B03">
              <w:rPr>
                <w:rFonts w:ascii="Calibri" w:hAnsi="Calibri" w:cs="Calibri"/>
                <w:lang w:val="en-US"/>
              </w:rPr>
              <w:t xml:space="preserve"> direct entry into the latter stages of the</w:t>
            </w:r>
            <w:r>
              <w:rPr>
                <w:rFonts w:ascii="Calibri" w:hAnsi="Calibri" w:cs="Calibri"/>
                <w:lang w:val="en-US"/>
              </w:rPr>
              <w:t xml:space="preserve"> </w:t>
            </w:r>
            <w:r w:rsidRPr="00441B03">
              <w:rPr>
                <w:rFonts w:ascii="Calibri" w:hAnsi="Calibri" w:cs="Calibri"/>
                <w:lang w:val="en-US"/>
              </w:rPr>
              <w:t>qualification will have met all the Criteria upon</w:t>
            </w:r>
            <w:r>
              <w:rPr>
                <w:rFonts w:ascii="Calibri" w:hAnsi="Calibri" w:cs="Calibri"/>
                <w:lang w:val="en-US"/>
              </w:rPr>
              <w:t xml:space="preserve"> </w:t>
            </w:r>
            <w:r w:rsidRPr="00441B03">
              <w:rPr>
                <w:rFonts w:ascii="Calibri" w:hAnsi="Calibri" w:cs="Calibri"/>
                <w:lang w:val="en-US"/>
              </w:rPr>
              <w:t>receipt of the qualification?</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1.4</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Does the institution have in place robust</w:t>
            </w:r>
            <w:r>
              <w:rPr>
                <w:rFonts w:ascii="Calibri" w:hAnsi="Calibri" w:cs="Calibri"/>
                <w:lang w:val="en-US"/>
              </w:rPr>
              <w:t xml:space="preserve"> </w:t>
            </w:r>
            <w:r w:rsidRPr="00441B03">
              <w:rPr>
                <w:rFonts w:ascii="Calibri" w:hAnsi="Calibri" w:cs="Calibri"/>
                <w:lang w:val="en-US"/>
              </w:rPr>
              <w:t>mechanisms for ensuring that students who</w:t>
            </w:r>
            <w:r>
              <w:rPr>
                <w:rFonts w:ascii="Calibri" w:hAnsi="Calibri" w:cs="Calibri"/>
                <w:lang w:val="en-US"/>
              </w:rPr>
              <w:t xml:space="preserve"> </w:t>
            </w:r>
            <w:r w:rsidRPr="00441B03">
              <w:rPr>
                <w:rFonts w:ascii="Calibri" w:hAnsi="Calibri" w:cs="Calibri"/>
                <w:lang w:val="en-US"/>
              </w:rPr>
              <w:t>have spent a period of study abroad will have</w:t>
            </w:r>
            <w:r>
              <w:rPr>
                <w:rFonts w:ascii="Calibri" w:hAnsi="Calibri" w:cs="Calibri"/>
                <w:lang w:val="en-US"/>
              </w:rPr>
              <w:t xml:space="preserve"> </w:t>
            </w:r>
            <w:r w:rsidRPr="00441B03">
              <w:rPr>
                <w:rFonts w:ascii="Calibri" w:hAnsi="Calibri" w:cs="Calibri"/>
                <w:lang w:val="en-US"/>
              </w:rPr>
              <w:t>met all of the Criteria upon</w:t>
            </w:r>
            <w:r>
              <w:rPr>
                <w:rFonts w:ascii="Calibri" w:hAnsi="Calibri" w:cs="Calibri"/>
                <w:lang w:val="en-US"/>
              </w:rPr>
              <w:t xml:space="preserve"> </w:t>
            </w:r>
            <w:r w:rsidRPr="00441B03">
              <w:rPr>
                <w:rFonts w:ascii="Calibri" w:hAnsi="Calibri" w:cs="Calibri"/>
                <w:lang w:val="en-US"/>
              </w:rPr>
              <w:t>receipt of the</w:t>
            </w:r>
            <w:r>
              <w:rPr>
                <w:rFonts w:ascii="Calibri" w:hAnsi="Calibri" w:cs="Calibri"/>
                <w:lang w:val="en-US"/>
              </w:rPr>
              <w:t xml:space="preserve"> </w:t>
            </w:r>
            <w:r w:rsidRPr="00441B03">
              <w:rPr>
                <w:rFonts w:ascii="Calibri" w:hAnsi="Calibri" w:cs="Calibri"/>
                <w:lang w:val="en-US"/>
              </w:rPr>
              <w:t>qualification?</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1.5</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Does the institution provide students with</w:t>
            </w:r>
            <w:r>
              <w:rPr>
                <w:rFonts w:ascii="Calibri" w:hAnsi="Calibri" w:cs="Calibri"/>
                <w:lang w:val="en-US"/>
              </w:rPr>
              <w:t xml:space="preserve"> </w:t>
            </w:r>
            <w:r w:rsidRPr="00441B03">
              <w:rPr>
                <w:rFonts w:ascii="Calibri" w:hAnsi="Calibri" w:cs="Calibri"/>
                <w:lang w:val="en-US"/>
              </w:rPr>
              <w:t>adequate information regarding</w:t>
            </w:r>
            <w:r>
              <w:rPr>
                <w:rFonts w:ascii="Calibri" w:hAnsi="Calibri" w:cs="Calibri"/>
                <w:lang w:val="en-US"/>
              </w:rPr>
              <w:t xml:space="preserve"> </w:t>
            </w:r>
            <w:r w:rsidRPr="00441B03">
              <w:rPr>
                <w:rFonts w:ascii="Calibri" w:hAnsi="Calibri" w:cs="Calibri"/>
                <w:lang w:val="en-US"/>
              </w:rPr>
              <w:t>ARB’s</w:t>
            </w:r>
            <w:r>
              <w:rPr>
                <w:rFonts w:ascii="Calibri" w:hAnsi="Calibri" w:cs="Calibri"/>
                <w:lang w:val="en-US"/>
              </w:rPr>
              <w:t xml:space="preserve"> </w:t>
            </w:r>
            <w:r w:rsidRPr="00441B03">
              <w:rPr>
                <w:rFonts w:ascii="Calibri" w:hAnsi="Calibri" w:cs="Calibri"/>
                <w:lang w:val="en-US"/>
              </w:rPr>
              <w:t>requirements for registration?</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1.6</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Does the institution</w:t>
            </w:r>
            <w:r>
              <w:rPr>
                <w:rFonts w:ascii="Calibri" w:hAnsi="Calibri" w:cs="Calibri"/>
                <w:lang w:val="en-US"/>
              </w:rPr>
              <w:t xml:space="preserve"> </w:t>
            </w:r>
            <w:r w:rsidRPr="00441B03">
              <w:rPr>
                <w:rFonts w:ascii="Calibri" w:hAnsi="Calibri" w:cs="Calibri"/>
                <w:lang w:val="en-US"/>
              </w:rPr>
              <w:t>regularly review its</w:t>
            </w:r>
            <w:r>
              <w:rPr>
                <w:rFonts w:ascii="Calibri" w:hAnsi="Calibri" w:cs="Calibri"/>
                <w:lang w:val="en-US"/>
              </w:rPr>
              <w:t xml:space="preserve"> </w:t>
            </w:r>
            <w:r w:rsidRPr="00441B03">
              <w:rPr>
                <w:rFonts w:ascii="Calibri" w:hAnsi="Calibri" w:cs="Calibri"/>
                <w:lang w:val="en-US"/>
              </w:rPr>
              <w:t>qualification/s to maintain its alignment with</w:t>
            </w:r>
            <w:r>
              <w:rPr>
                <w:rFonts w:ascii="Calibri" w:hAnsi="Calibri" w:cs="Calibri"/>
                <w:lang w:val="en-US"/>
              </w:rPr>
              <w:t xml:space="preserve"> </w:t>
            </w:r>
            <w:r w:rsidRPr="00441B03">
              <w:rPr>
                <w:rFonts w:ascii="Calibri" w:hAnsi="Calibri" w:cs="Calibri"/>
                <w:lang w:val="en-US"/>
              </w:rPr>
              <w:t>the Criteria?</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1.7</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Is appropriate internal</w:t>
            </w:r>
            <w:r>
              <w:rPr>
                <w:rFonts w:ascii="Calibri" w:hAnsi="Calibri" w:cs="Calibri"/>
                <w:lang w:val="en-US"/>
              </w:rPr>
              <w:t xml:space="preserve"> </w:t>
            </w:r>
            <w:r w:rsidRPr="00441B03">
              <w:rPr>
                <w:rFonts w:ascii="Calibri" w:hAnsi="Calibri" w:cs="Calibri"/>
                <w:lang w:val="en-US"/>
              </w:rPr>
              <w:t>second marking or</w:t>
            </w:r>
            <w:r>
              <w:rPr>
                <w:rFonts w:ascii="Calibri" w:hAnsi="Calibri" w:cs="Calibri"/>
                <w:lang w:val="en-US"/>
              </w:rPr>
              <w:t xml:space="preserve"> </w:t>
            </w:r>
            <w:r w:rsidRPr="00441B03">
              <w:rPr>
                <w:rFonts w:ascii="Calibri" w:hAnsi="Calibri" w:cs="Calibri"/>
                <w:lang w:val="en-US"/>
              </w:rPr>
              <w:t>moderation in place to help guarantee the</w:t>
            </w:r>
            <w:r>
              <w:rPr>
                <w:rFonts w:ascii="Calibri" w:hAnsi="Calibri" w:cs="Calibri"/>
                <w:lang w:val="en-US"/>
              </w:rPr>
              <w:t xml:space="preserve"> </w:t>
            </w:r>
            <w:r w:rsidRPr="00441B03">
              <w:rPr>
                <w:rFonts w:ascii="Calibri" w:hAnsi="Calibri" w:cs="Calibri"/>
                <w:lang w:val="en-US"/>
              </w:rPr>
              <w:t>security and integrity of the marking?</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2</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the institution has appropriately qualified</w:t>
            </w:r>
            <w:r>
              <w:rPr>
                <w:rFonts w:ascii="Calibri" w:hAnsi="Calibri" w:cs="Calibri"/>
                <w:b/>
                <w:lang w:val="en-US"/>
              </w:rPr>
              <w:t xml:space="preserve"> </w:t>
            </w:r>
            <w:r w:rsidRPr="00441B03">
              <w:rPr>
                <w:rFonts w:ascii="Calibri" w:hAnsi="Calibri" w:cs="Calibri"/>
                <w:b/>
                <w:lang w:val="en-US"/>
              </w:rPr>
              <w:t>staff to deliver the course and assess</w:t>
            </w:r>
            <w:r>
              <w:rPr>
                <w:rFonts w:ascii="Calibri" w:hAnsi="Calibri" w:cs="Calibri"/>
                <w:b/>
                <w:lang w:val="en-US"/>
              </w:rPr>
              <w:t xml:space="preserve"> </w:t>
            </w:r>
            <w:r w:rsidRPr="00441B03">
              <w:rPr>
                <w:rFonts w:ascii="Calibri" w:hAnsi="Calibri" w:cs="Calibri"/>
                <w:b/>
                <w:lang w:val="en-US"/>
              </w:rPr>
              <w:t>students/candidates</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2.1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any of the following confirmed that there</w:t>
            </w:r>
            <w:r>
              <w:rPr>
                <w:rFonts w:ascii="Calibri" w:hAnsi="Calibri" w:cs="Calibri"/>
                <w:lang w:val="en-US"/>
              </w:rPr>
              <w:t xml:space="preserve"> </w:t>
            </w:r>
            <w:r w:rsidRPr="00441B03">
              <w:rPr>
                <w:rFonts w:ascii="Calibri" w:hAnsi="Calibri" w:cs="Calibri"/>
                <w:lang w:val="en-US"/>
              </w:rPr>
              <w:t>is an appropriate balance of staff/internal</w:t>
            </w:r>
            <w:r>
              <w:rPr>
                <w:rFonts w:ascii="Calibri" w:hAnsi="Calibri" w:cs="Calibri"/>
                <w:lang w:val="en-US"/>
              </w:rPr>
              <w:t xml:space="preserve"> </w:t>
            </w:r>
            <w:r w:rsidRPr="00441B03">
              <w:rPr>
                <w:rFonts w:ascii="Calibri" w:hAnsi="Calibri" w:cs="Calibri"/>
                <w:lang w:val="en-US"/>
              </w:rPr>
              <w:t>examiner expertise to ensure that all ARB’s</w:t>
            </w:r>
            <w:r>
              <w:rPr>
                <w:rFonts w:ascii="Calibri" w:hAnsi="Calibri" w:cs="Calibri"/>
                <w:lang w:val="en-US"/>
              </w:rPr>
              <w:t xml:space="preserve"> </w:t>
            </w:r>
            <w:r w:rsidRPr="00441B03">
              <w:rPr>
                <w:rFonts w:ascii="Calibri" w:hAnsi="Calibri" w:cs="Calibri"/>
                <w:lang w:val="en-US"/>
              </w:rPr>
              <w:t>criteria are rigorously assessed?</w:t>
            </w:r>
          </w:p>
          <w:p w:rsidR="00441B03" w:rsidRPr="00CE1AFE"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External Review Body / Independent Advis</w:t>
            </w:r>
            <w:r>
              <w:rPr>
                <w:rFonts w:ascii="Calibri" w:hAnsi="Calibri" w:cs="Calibri"/>
                <w:lang w:val="en-US"/>
              </w:rPr>
              <w:t>e</w:t>
            </w:r>
            <w:r w:rsidRPr="00CE1AFE">
              <w:rPr>
                <w:rFonts w:ascii="Calibri" w:hAnsi="Calibri" w:cs="Calibri"/>
                <w:lang w:val="en-US"/>
              </w:rPr>
              <w:t>rs</w:t>
            </w:r>
          </w:p>
          <w:p w:rsidR="00441B03" w:rsidRPr="00CE1AFE" w:rsidRDefault="00441B03" w:rsidP="00441B03">
            <w:pPr>
              <w:ind w:left="360"/>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2.2</w:t>
            </w:r>
          </w:p>
        </w:tc>
        <w:tc>
          <w:tcPr>
            <w:tcW w:w="848" w:type="pct"/>
            <w:shd w:val="clear" w:color="auto" w:fill="auto"/>
          </w:tcPr>
          <w:p w:rsidR="00441B03" w:rsidRPr="00CE1AFE" w:rsidRDefault="00441B03" w:rsidP="00441B03">
            <w:pPr>
              <w:rPr>
                <w:rFonts w:ascii="Calibri" w:hAnsi="Calibri" w:cs="Calibri"/>
                <w:lang w:val="en-US"/>
              </w:rPr>
            </w:pPr>
            <w:r w:rsidRPr="00441B03">
              <w:rPr>
                <w:rFonts w:ascii="Calibri" w:hAnsi="Calibri" w:cs="Calibri"/>
                <w:lang w:val="en-US"/>
              </w:rPr>
              <w:t>If internal and/or external review bodies and/or external examiners have raised concerns</w:t>
            </w:r>
            <w:r>
              <w:rPr>
                <w:rFonts w:ascii="Calibri" w:hAnsi="Calibri" w:cs="Calibri"/>
                <w:lang w:val="en-US"/>
              </w:rPr>
              <w:t xml:space="preserve"> </w:t>
            </w:r>
            <w:r w:rsidRPr="00441B03">
              <w:rPr>
                <w:rFonts w:ascii="Calibri" w:hAnsi="Calibri" w:cs="Calibri"/>
                <w:lang w:val="en-US"/>
              </w:rPr>
              <w:t>about the balance of staff/examiner expertise,</w:t>
            </w:r>
            <w:r>
              <w:rPr>
                <w:rFonts w:ascii="Calibri" w:hAnsi="Calibri" w:cs="Calibri"/>
                <w:lang w:val="en-US"/>
              </w:rPr>
              <w:t xml:space="preserve"> </w:t>
            </w:r>
            <w:r w:rsidRPr="00441B03">
              <w:rPr>
                <w:rFonts w:ascii="Calibri" w:hAnsi="Calibri" w:cs="Calibri"/>
                <w:lang w:val="en-US"/>
              </w:rPr>
              <w:t>have these been responded to adequately.</w:t>
            </w:r>
          </w:p>
          <w:p w:rsidR="00441B03" w:rsidRPr="00CE1AFE" w:rsidRDefault="00441B03" w:rsidP="00441B03">
            <w:pPr>
              <w:ind w:left="360"/>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3</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appropriate</w:t>
            </w:r>
            <w:r>
              <w:rPr>
                <w:rFonts w:ascii="Calibri" w:hAnsi="Calibri" w:cs="Calibri"/>
                <w:b/>
                <w:lang w:val="en-US"/>
              </w:rPr>
              <w:t xml:space="preserve"> </w:t>
            </w:r>
            <w:r w:rsidRPr="00441B03">
              <w:rPr>
                <w:rFonts w:ascii="Calibri" w:hAnsi="Calibri" w:cs="Calibri"/>
                <w:b/>
                <w:lang w:val="en-US"/>
              </w:rPr>
              <w:t>mechanisms will exist to</w:t>
            </w:r>
            <w:r>
              <w:rPr>
                <w:rFonts w:ascii="Calibri" w:hAnsi="Calibri" w:cs="Calibri"/>
                <w:b/>
                <w:lang w:val="en-US"/>
              </w:rPr>
              <w:t xml:space="preserve"> </w:t>
            </w:r>
            <w:r w:rsidRPr="00441B03">
              <w:rPr>
                <w:rFonts w:ascii="Calibri" w:hAnsi="Calibri" w:cs="Calibri"/>
                <w:b/>
                <w:lang w:val="en-US"/>
              </w:rPr>
              <w:t>ensure that the</w:t>
            </w:r>
            <w:r>
              <w:rPr>
                <w:rFonts w:ascii="Calibri" w:hAnsi="Calibri" w:cs="Calibri"/>
                <w:b/>
                <w:lang w:val="en-US"/>
              </w:rPr>
              <w:t xml:space="preserve"> </w:t>
            </w:r>
            <w:r w:rsidRPr="00441B03">
              <w:rPr>
                <w:rFonts w:ascii="Calibri" w:hAnsi="Calibri" w:cs="Calibri"/>
                <w:b/>
                <w:lang w:val="en-US"/>
              </w:rPr>
              <w:t xml:space="preserve">appointment, </w:t>
            </w:r>
            <w:r>
              <w:rPr>
                <w:rFonts w:ascii="Calibri" w:hAnsi="Calibri" w:cs="Calibri"/>
                <w:b/>
                <w:lang w:val="en-US"/>
              </w:rPr>
              <w:t>d</w:t>
            </w:r>
            <w:r w:rsidRPr="00441B03">
              <w:rPr>
                <w:rFonts w:ascii="Calibri" w:hAnsi="Calibri" w:cs="Calibri"/>
                <w:b/>
                <w:lang w:val="en-US"/>
              </w:rPr>
              <w:t>evelopment</w:t>
            </w:r>
            <w:r>
              <w:rPr>
                <w:rFonts w:ascii="Calibri" w:hAnsi="Calibri" w:cs="Calibri"/>
                <w:b/>
                <w:lang w:val="en-US"/>
              </w:rPr>
              <w:t xml:space="preserve"> </w:t>
            </w:r>
            <w:r w:rsidRPr="00441B03">
              <w:rPr>
                <w:rFonts w:ascii="Calibri" w:hAnsi="Calibri" w:cs="Calibri"/>
                <w:b/>
                <w:lang w:val="en-US"/>
              </w:rPr>
              <w:t>and leadership of staff and examiners</w:t>
            </w:r>
            <w:r>
              <w:rPr>
                <w:rFonts w:ascii="Calibri" w:hAnsi="Calibri" w:cs="Calibri"/>
                <w:b/>
                <w:lang w:val="en-US"/>
              </w:rPr>
              <w:t xml:space="preserve"> </w:t>
            </w:r>
            <w:r w:rsidRPr="00441B03">
              <w:rPr>
                <w:rFonts w:ascii="Calibri" w:hAnsi="Calibri" w:cs="Calibri"/>
                <w:b/>
                <w:lang w:val="en-US"/>
              </w:rPr>
              <w:t>(including external examiners) takes</w:t>
            </w:r>
            <w:r>
              <w:rPr>
                <w:rFonts w:ascii="Calibri" w:hAnsi="Calibri" w:cs="Calibri"/>
                <w:b/>
                <w:lang w:val="en-US"/>
              </w:rPr>
              <w:t xml:space="preserve"> </w:t>
            </w:r>
            <w:r w:rsidRPr="00441B03">
              <w:rPr>
                <w:rFonts w:ascii="Calibri" w:hAnsi="Calibri" w:cs="Calibri"/>
                <w:b/>
                <w:lang w:val="en-US"/>
              </w:rPr>
              <w:t>account</w:t>
            </w:r>
            <w:r>
              <w:rPr>
                <w:rFonts w:ascii="Calibri" w:hAnsi="Calibri" w:cs="Calibri"/>
                <w:b/>
                <w:lang w:val="en-US"/>
              </w:rPr>
              <w:t xml:space="preserve"> </w:t>
            </w:r>
            <w:r w:rsidRPr="00441B03">
              <w:rPr>
                <w:rFonts w:ascii="Calibri" w:hAnsi="Calibri" w:cs="Calibri"/>
                <w:b/>
                <w:lang w:val="en-US"/>
              </w:rPr>
              <w:t>of the vocational, as well as academic,</w:t>
            </w:r>
            <w:r>
              <w:rPr>
                <w:rFonts w:ascii="Calibri" w:hAnsi="Calibri" w:cs="Calibri"/>
                <w:b/>
                <w:lang w:val="en-US"/>
              </w:rPr>
              <w:t xml:space="preserve"> </w:t>
            </w:r>
            <w:r w:rsidRPr="00441B03">
              <w:rPr>
                <w:rFonts w:ascii="Calibri" w:hAnsi="Calibri" w:cs="Calibri"/>
                <w:b/>
                <w:lang w:val="en-US"/>
              </w:rPr>
              <w:t>aspects of the qualification</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3.1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Is there (will there be) an appropriate mechanism</w:t>
            </w:r>
            <w:r>
              <w:rPr>
                <w:rFonts w:ascii="Calibri" w:hAnsi="Calibri" w:cs="Calibri"/>
                <w:lang w:val="en-US"/>
              </w:rPr>
              <w:t xml:space="preserve"> </w:t>
            </w:r>
            <w:r w:rsidRPr="00441B03">
              <w:rPr>
                <w:rFonts w:ascii="Calibri" w:hAnsi="Calibri" w:cs="Calibri"/>
                <w:lang w:val="en-US"/>
              </w:rPr>
              <w:t>(e.g. annual staff review) to identify staff</w:t>
            </w:r>
            <w:r>
              <w:rPr>
                <w:rFonts w:ascii="Calibri" w:hAnsi="Calibri" w:cs="Calibri"/>
                <w:lang w:val="en-US"/>
              </w:rPr>
              <w:t xml:space="preserve"> </w:t>
            </w:r>
            <w:r w:rsidRPr="00441B03">
              <w:rPr>
                <w:rFonts w:ascii="Calibri" w:hAnsi="Calibri" w:cs="Calibri"/>
                <w:lang w:val="en-US"/>
              </w:rPr>
              <w:t>development needs (both specific and generic)?</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3.2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Are there (will there be) formal links between</w:t>
            </w:r>
            <w:r>
              <w:rPr>
                <w:rFonts w:ascii="Calibri" w:hAnsi="Calibri" w:cs="Calibri"/>
                <w:lang w:val="en-US"/>
              </w:rPr>
              <w:t xml:space="preserve"> </w:t>
            </w:r>
            <w:r w:rsidRPr="00441B03">
              <w:rPr>
                <w:rFonts w:ascii="Calibri" w:hAnsi="Calibri" w:cs="Calibri"/>
                <w:lang w:val="en-US"/>
              </w:rPr>
              <w:t>the institution and local</w:t>
            </w:r>
            <w:r>
              <w:rPr>
                <w:rFonts w:ascii="Calibri" w:hAnsi="Calibri" w:cs="Calibri"/>
                <w:lang w:val="en-US"/>
              </w:rPr>
              <w:t xml:space="preserve"> </w:t>
            </w:r>
            <w:r w:rsidRPr="00441B03">
              <w:rPr>
                <w:rFonts w:ascii="Calibri" w:hAnsi="Calibri" w:cs="Calibri"/>
                <w:lang w:val="en-US"/>
              </w:rPr>
              <w:t>practices, professional</w:t>
            </w:r>
            <w:r>
              <w:rPr>
                <w:rFonts w:ascii="Calibri" w:hAnsi="Calibri" w:cs="Calibri"/>
                <w:lang w:val="en-US"/>
              </w:rPr>
              <w:t xml:space="preserve"> </w:t>
            </w:r>
            <w:r w:rsidRPr="00441B03">
              <w:rPr>
                <w:rFonts w:ascii="Calibri" w:hAnsi="Calibri" w:cs="Calibri"/>
                <w:lang w:val="en-US"/>
              </w:rPr>
              <w:t xml:space="preserve">bodies, CPD resource networks </w:t>
            </w:r>
            <w:proofErr w:type="spellStart"/>
            <w:r w:rsidRPr="00441B03">
              <w:rPr>
                <w:rFonts w:ascii="Calibri" w:hAnsi="Calibri" w:cs="Calibri"/>
                <w:lang w:val="en-US"/>
              </w:rPr>
              <w:t>etc</w:t>
            </w:r>
            <w:proofErr w:type="spellEnd"/>
            <w:r w:rsidRPr="00441B03">
              <w:rPr>
                <w:rFonts w:ascii="Calibri" w:hAnsi="Calibri" w:cs="Calibri"/>
                <w:lang w:val="en-US"/>
              </w:rPr>
              <w:t>?</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Pr>
                <w:rFonts w:ascii="Calibri" w:hAnsi="Calibri" w:cs="Calibri"/>
                <w:lang w:val="en-US"/>
              </w:rPr>
              <w:t>3.3</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any of the following commented on</w:t>
            </w:r>
            <w:r>
              <w:rPr>
                <w:rFonts w:ascii="Calibri" w:hAnsi="Calibri" w:cs="Calibri"/>
                <w:lang w:val="en-US"/>
              </w:rPr>
              <w:t xml:space="preserve"> </w:t>
            </w:r>
            <w:r w:rsidRPr="00441B03">
              <w:rPr>
                <w:rFonts w:ascii="Calibri" w:hAnsi="Calibri" w:cs="Calibri"/>
                <w:lang w:val="en-US"/>
              </w:rPr>
              <w:t>and/or confirmed the</w:t>
            </w:r>
            <w:r>
              <w:rPr>
                <w:rFonts w:ascii="Calibri" w:hAnsi="Calibri" w:cs="Calibri"/>
                <w:lang w:val="en-US"/>
              </w:rPr>
              <w:t xml:space="preserve"> </w:t>
            </w:r>
            <w:r w:rsidRPr="00441B03">
              <w:rPr>
                <w:rFonts w:ascii="Calibri" w:hAnsi="Calibri" w:cs="Calibri"/>
                <w:lang w:val="en-US"/>
              </w:rPr>
              <w:t>appropriateness of the</w:t>
            </w:r>
            <w:r>
              <w:rPr>
                <w:rFonts w:ascii="Calibri" w:hAnsi="Calibri" w:cs="Calibri"/>
                <w:lang w:val="en-US"/>
              </w:rPr>
              <w:t xml:space="preserve"> </w:t>
            </w:r>
            <w:r w:rsidRPr="00441B03">
              <w:rPr>
                <w:rFonts w:ascii="Calibri" w:hAnsi="Calibri" w:cs="Calibri"/>
                <w:lang w:val="en-US"/>
              </w:rPr>
              <w:t>relationships between the institution and local</w:t>
            </w:r>
            <w:r>
              <w:rPr>
                <w:rFonts w:ascii="Calibri" w:hAnsi="Calibri" w:cs="Calibri"/>
                <w:lang w:val="en-US"/>
              </w:rPr>
              <w:t xml:space="preserve"> </w:t>
            </w:r>
            <w:r w:rsidRPr="00441B03">
              <w:rPr>
                <w:rFonts w:ascii="Calibri" w:hAnsi="Calibri" w:cs="Calibri"/>
                <w:lang w:val="en-US"/>
              </w:rPr>
              <w:t>practices, professional</w:t>
            </w:r>
            <w:r>
              <w:rPr>
                <w:rFonts w:ascii="Calibri" w:hAnsi="Calibri" w:cs="Calibri"/>
                <w:lang w:val="en-US"/>
              </w:rPr>
              <w:t xml:space="preserve"> </w:t>
            </w:r>
            <w:r w:rsidRPr="00441B03">
              <w:rPr>
                <w:rFonts w:ascii="Calibri" w:hAnsi="Calibri" w:cs="Calibri"/>
                <w:lang w:val="en-US"/>
              </w:rPr>
              <w:t>bodies CPD resource</w:t>
            </w:r>
            <w:r>
              <w:rPr>
                <w:rFonts w:ascii="Calibri" w:hAnsi="Calibri" w:cs="Calibri"/>
                <w:lang w:val="en-US"/>
              </w:rPr>
              <w:t xml:space="preserve"> </w:t>
            </w:r>
            <w:r w:rsidRPr="00441B03">
              <w:rPr>
                <w:rFonts w:ascii="Calibri" w:hAnsi="Calibri" w:cs="Calibri"/>
                <w:lang w:val="en-US"/>
              </w:rPr>
              <w:t xml:space="preserve">networks </w:t>
            </w:r>
            <w:proofErr w:type="spellStart"/>
            <w:r w:rsidRPr="00441B03">
              <w:rPr>
                <w:rFonts w:ascii="Calibri" w:hAnsi="Calibri" w:cs="Calibri"/>
                <w:lang w:val="en-US"/>
              </w:rPr>
              <w:t>etc</w:t>
            </w:r>
            <w:proofErr w:type="spellEnd"/>
            <w:r w:rsidRPr="00441B03">
              <w:rPr>
                <w:rFonts w:ascii="Calibri" w:hAnsi="Calibri" w:cs="Calibri"/>
                <w:lang w:val="en-US"/>
              </w:rPr>
              <w:t>?</w:t>
            </w:r>
          </w:p>
          <w:p w:rsidR="00441B03"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441B03"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4</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appropriate mechanisms are in place to</w:t>
            </w:r>
            <w:r>
              <w:rPr>
                <w:rFonts w:ascii="Calibri" w:hAnsi="Calibri" w:cs="Calibri"/>
                <w:b/>
                <w:lang w:val="en-US"/>
              </w:rPr>
              <w:t xml:space="preserve"> </w:t>
            </w:r>
            <w:r w:rsidRPr="00441B03">
              <w:rPr>
                <w:rFonts w:ascii="Calibri" w:hAnsi="Calibri" w:cs="Calibri"/>
                <w:b/>
                <w:lang w:val="en-US"/>
              </w:rPr>
              <w:t>ensure compliance with the duties relating to</w:t>
            </w:r>
            <w:r>
              <w:rPr>
                <w:rFonts w:ascii="Calibri" w:hAnsi="Calibri" w:cs="Calibri"/>
                <w:b/>
                <w:lang w:val="en-US"/>
              </w:rPr>
              <w:t xml:space="preserve"> </w:t>
            </w:r>
            <w:r w:rsidRPr="00441B03">
              <w:rPr>
                <w:rFonts w:ascii="Calibri" w:hAnsi="Calibri" w:cs="Calibri"/>
                <w:b/>
                <w:lang w:val="en-US"/>
              </w:rPr>
              <w:t>equality and diversity placed on the institution</w:t>
            </w:r>
            <w:r>
              <w:rPr>
                <w:rFonts w:ascii="Calibri" w:hAnsi="Calibri" w:cs="Calibri"/>
                <w:b/>
                <w:lang w:val="en-US"/>
              </w:rPr>
              <w:t xml:space="preserve"> </w:t>
            </w:r>
            <w:r w:rsidRPr="00441B03">
              <w:rPr>
                <w:rFonts w:ascii="Calibri" w:hAnsi="Calibri" w:cs="Calibri"/>
                <w:b/>
                <w:lang w:val="en-US"/>
              </w:rPr>
              <w:t>by equality legislation</w:t>
            </w:r>
          </w:p>
          <w:p w:rsidR="00B4605C" w:rsidRPr="00CE1AFE" w:rsidRDefault="00B4605C" w:rsidP="00CD3959">
            <w:pPr>
              <w:rPr>
                <w:rFonts w:ascii="Calibri" w:hAnsi="Calibri" w:cs="Calibri"/>
                <w:lang w:val="en-US"/>
              </w:rPr>
            </w:pPr>
          </w:p>
        </w:tc>
      </w:tr>
      <w:tr w:rsidR="00441B03" w:rsidRPr="00CE1AFE" w:rsidTr="00441B03">
        <w:trPr>
          <w:trHeight w:val="188"/>
        </w:trPr>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4.1</w:t>
            </w:r>
          </w:p>
        </w:tc>
        <w:tc>
          <w:tcPr>
            <w:tcW w:w="848" w:type="pct"/>
            <w:shd w:val="clear" w:color="auto" w:fill="auto"/>
          </w:tcPr>
          <w:p w:rsidR="00441B03" w:rsidRPr="00441B03" w:rsidRDefault="00441B03" w:rsidP="00441B03">
            <w:pPr>
              <w:rPr>
                <w:rFonts w:ascii="Calibri" w:hAnsi="Calibri" w:cs="Calibri"/>
                <w:lang w:val="en-US"/>
              </w:rPr>
            </w:pPr>
            <w:r w:rsidRPr="00441B03">
              <w:rPr>
                <w:rFonts w:ascii="Calibri" w:hAnsi="Calibri" w:cs="Calibri"/>
                <w:lang w:val="en-US"/>
              </w:rPr>
              <w:t>Do, or will, any of the following comment on the</w:t>
            </w:r>
          </w:p>
          <w:p w:rsidR="00441B03" w:rsidRDefault="00441B03" w:rsidP="00441B03">
            <w:pPr>
              <w:rPr>
                <w:rFonts w:ascii="Calibri" w:hAnsi="Calibri" w:cs="Calibri"/>
                <w:lang w:val="en-US"/>
              </w:rPr>
            </w:pPr>
            <w:r w:rsidRPr="00441B03">
              <w:rPr>
                <w:rFonts w:ascii="Calibri" w:hAnsi="Calibri" w:cs="Calibri"/>
                <w:lang w:val="en-US"/>
              </w:rPr>
              <w:t>adequacy of the</w:t>
            </w:r>
            <w:r>
              <w:rPr>
                <w:rFonts w:ascii="Calibri" w:hAnsi="Calibri" w:cs="Calibri"/>
                <w:lang w:val="en-US"/>
              </w:rPr>
              <w:t xml:space="preserve"> </w:t>
            </w:r>
            <w:r w:rsidRPr="00441B03">
              <w:rPr>
                <w:rFonts w:ascii="Calibri" w:hAnsi="Calibri" w:cs="Calibri"/>
                <w:lang w:val="en-US"/>
              </w:rPr>
              <w:t>institution’s compliance with its</w:t>
            </w:r>
            <w:r>
              <w:rPr>
                <w:rFonts w:ascii="Calibri" w:hAnsi="Calibri" w:cs="Calibri"/>
                <w:lang w:val="en-US"/>
              </w:rPr>
              <w:t xml:space="preserve"> </w:t>
            </w:r>
            <w:r w:rsidRPr="00441B03">
              <w:rPr>
                <w:rFonts w:ascii="Calibri" w:hAnsi="Calibri" w:cs="Calibri"/>
                <w:lang w:val="en-US"/>
              </w:rPr>
              <w:t>responsibilities relating to equality and</w:t>
            </w:r>
            <w:r>
              <w:rPr>
                <w:rFonts w:ascii="Calibri" w:hAnsi="Calibri" w:cs="Calibri"/>
                <w:lang w:val="en-US"/>
              </w:rPr>
              <w:t xml:space="preserve"> </w:t>
            </w:r>
            <w:r w:rsidRPr="00441B03">
              <w:rPr>
                <w:rFonts w:ascii="Calibri" w:hAnsi="Calibri" w:cs="Calibri"/>
                <w:lang w:val="en-US"/>
              </w:rPr>
              <w:t>diversity</w:t>
            </w:r>
          </w:p>
          <w:p w:rsidR="00441B03" w:rsidRPr="00CE1AFE"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External Review Body / Independent Advis</w:t>
            </w:r>
            <w:r>
              <w:rPr>
                <w:rFonts w:ascii="Calibri" w:hAnsi="Calibri" w:cs="Calibri"/>
                <w:lang w:val="en-US"/>
              </w:rPr>
              <w:t>e</w:t>
            </w:r>
            <w:r w:rsidRPr="00CE1AFE">
              <w:rPr>
                <w:rFonts w:ascii="Calibri" w:hAnsi="Calibri" w:cs="Calibri"/>
                <w:lang w:val="en-US"/>
              </w:rPr>
              <w:t>rs</w:t>
            </w:r>
          </w:p>
          <w:p w:rsidR="00441B03" w:rsidRPr="00CE1AFE" w:rsidRDefault="00441B03" w:rsidP="00441B03">
            <w:pPr>
              <w:ind w:left="360"/>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Pr="00CE1AFE" w:rsidRDefault="00441B03"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rPr>
          <w:trHeight w:val="188"/>
        </w:trPr>
        <w:tc>
          <w:tcPr>
            <w:tcW w:w="228" w:type="pct"/>
            <w:shd w:val="clear" w:color="auto" w:fill="auto"/>
          </w:tcPr>
          <w:p w:rsidR="00441B03" w:rsidRPr="00CE1AFE" w:rsidRDefault="00441B03" w:rsidP="00CD3959">
            <w:pPr>
              <w:rPr>
                <w:rFonts w:ascii="Calibri" w:hAnsi="Calibri" w:cs="Calibri"/>
                <w:lang w:val="en-US"/>
              </w:rPr>
            </w:pPr>
            <w:r>
              <w:rPr>
                <w:rFonts w:ascii="Calibri" w:hAnsi="Calibri" w:cs="Calibri"/>
                <w:lang w:val="en-US"/>
              </w:rPr>
              <w:t>4.2</w:t>
            </w:r>
          </w:p>
        </w:tc>
        <w:tc>
          <w:tcPr>
            <w:tcW w:w="848" w:type="pct"/>
            <w:shd w:val="clear" w:color="auto" w:fill="auto"/>
          </w:tcPr>
          <w:p w:rsidR="00441B03" w:rsidRPr="00441B03" w:rsidRDefault="00441B03" w:rsidP="00441B03">
            <w:pPr>
              <w:rPr>
                <w:rFonts w:ascii="Calibri" w:hAnsi="Calibri" w:cs="Calibri"/>
                <w:lang w:val="en-US"/>
              </w:rPr>
            </w:pPr>
            <w:r w:rsidRPr="00441B03">
              <w:rPr>
                <w:rFonts w:ascii="Calibri" w:hAnsi="Calibri" w:cs="Calibri"/>
                <w:lang w:val="en-US"/>
              </w:rPr>
              <w:t>Where concerns have been raised in relation</w:t>
            </w:r>
            <w:r>
              <w:rPr>
                <w:rFonts w:ascii="Calibri" w:hAnsi="Calibri" w:cs="Calibri"/>
                <w:lang w:val="en-US"/>
              </w:rPr>
              <w:t xml:space="preserve"> </w:t>
            </w:r>
            <w:r w:rsidRPr="00441B03">
              <w:rPr>
                <w:rFonts w:ascii="Calibri" w:hAnsi="Calibri" w:cs="Calibri"/>
                <w:lang w:val="en-US"/>
              </w:rPr>
              <w:t>to the adequacy of the</w:t>
            </w:r>
            <w:r>
              <w:rPr>
                <w:rFonts w:ascii="Calibri" w:hAnsi="Calibri" w:cs="Calibri"/>
                <w:lang w:val="en-US"/>
              </w:rPr>
              <w:t xml:space="preserve"> </w:t>
            </w:r>
            <w:r w:rsidRPr="00441B03">
              <w:rPr>
                <w:rFonts w:ascii="Calibri" w:hAnsi="Calibri" w:cs="Calibri"/>
                <w:lang w:val="en-US"/>
              </w:rPr>
              <w:t>institution’s compliance</w:t>
            </w:r>
          </w:p>
          <w:p w:rsidR="00441B03" w:rsidRDefault="00441B03" w:rsidP="00441B03">
            <w:pPr>
              <w:rPr>
                <w:rFonts w:ascii="Calibri" w:hAnsi="Calibri" w:cs="Calibri"/>
                <w:lang w:val="en-US"/>
              </w:rPr>
            </w:pPr>
            <w:proofErr w:type="gramStart"/>
            <w:r w:rsidRPr="00441B03">
              <w:rPr>
                <w:rFonts w:ascii="Calibri" w:hAnsi="Calibri" w:cs="Calibri"/>
                <w:lang w:val="en-US"/>
              </w:rPr>
              <w:t>with</w:t>
            </w:r>
            <w:proofErr w:type="gramEnd"/>
            <w:r w:rsidRPr="00441B03">
              <w:rPr>
                <w:rFonts w:ascii="Calibri" w:hAnsi="Calibri" w:cs="Calibri"/>
                <w:lang w:val="en-US"/>
              </w:rPr>
              <w:t xml:space="preserve"> equality and diversity legislation, has the</w:t>
            </w:r>
            <w:r>
              <w:rPr>
                <w:rFonts w:ascii="Calibri" w:hAnsi="Calibri" w:cs="Calibri"/>
                <w:lang w:val="en-US"/>
              </w:rPr>
              <w:t xml:space="preserve"> </w:t>
            </w:r>
            <w:r w:rsidRPr="00441B03">
              <w:rPr>
                <w:rFonts w:ascii="Calibri" w:hAnsi="Calibri" w:cs="Calibri"/>
                <w:lang w:val="en-US"/>
              </w:rPr>
              <w:t>institution responded?</w:t>
            </w:r>
          </w:p>
          <w:p w:rsidR="00441B03" w:rsidRPr="00441B03"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5</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there will be an engagement with the</w:t>
            </w:r>
            <w:r>
              <w:rPr>
                <w:rFonts w:ascii="Calibri" w:hAnsi="Calibri" w:cs="Calibri"/>
                <w:b/>
                <w:lang w:val="en-US"/>
              </w:rPr>
              <w:t xml:space="preserve"> </w:t>
            </w:r>
            <w:r w:rsidRPr="00441B03">
              <w:rPr>
                <w:rFonts w:ascii="Calibri" w:hAnsi="Calibri" w:cs="Calibri"/>
                <w:b/>
                <w:lang w:val="en-US"/>
              </w:rPr>
              <w:t>profession, which will be ongoing during</w:t>
            </w:r>
            <w:r>
              <w:rPr>
                <w:rFonts w:ascii="Calibri" w:hAnsi="Calibri" w:cs="Calibri"/>
                <w:b/>
                <w:lang w:val="en-US"/>
              </w:rPr>
              <w:t xml:space="preserve"> </w:t>
            </w:r>
            <w:r w:rsidRPr="00441B03">
              <w:rPr>
                <w:rFonts w:ascii="Calibri" w:hAnsi="Calibri" w:cs="Calibri"/>
                <w:b/>
                <w:lang w:val="en-US"/>
              </w:rPr>
              <w:t>the period of prescription, in the delivery of</w:t>
            </w:r>
            <w:r>
              <w:rPr>
                <w:rFonts w:ascii="Calibri" w:hAnsi="Calibri" w:cs="Calibri"/>
                <w:b/>
                <w:lang w:val="en-US"/>
              </w:rPr>
              <w:t xml:space="preserve"> </w:t>
            </w:r>
            <w:r w:rsidRPr="00441B03">
              <w:rPr>
                <w:rFonts w:ascii="Calibri" w:hAnsi="Calibri" w:cs="Calibri"/>
                <w:b/>
                <w:lang w:val="en-US"/>
              </w:rPr>
              <w:t>the course and the assessment of</w:t>
            </w:r>
            <w:r>
              <w:rPr>
                <w:rFonts w:ascii="Calibri" w:hAnsi="Calibri" w:cs="Calibri"/>
                <w:b/>
                <w:lang w:val="en-US"/>
              </w:rPr>
              <w:t xml:space="preserve"> </w:t>
            </w:r>
            <w:r w:rsidRPr="00441B03">
              <w:rPr>
                <w:rFonts w:ascii="Calibri" w:hAnsi="Calibri" w:cs="Calibri"/>
                <w:b/>
                <w:lang w:val="en-US"/>
              </w:rPr>
              <w:t>students/candidates</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5.1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Are (or will) architects from practice involved</w:t>
            </w:r>
            <w:r>
              <w:rPr>
                <w:rFonts w:ascii="Calibri" w:hAnsi="Calibri" w:cs="Calibri"/>
                <w:lang w:val="en-US"/>
              </w:rPr>
              <w:t xml:space="preserve"> </w:t>
            </w:r>
            <w:r w:rsidRPr="00441B03">
              <w:rPr>
                <w:rFonts w:ascii="Calibri" w:hAnsi="Calibri" w:cs="Calibri"/>
                <w:lang w:val="en-US"/>
              </w:rPr>
              <w:t>in internal and/or external review process and/</w:t>
            </w:r>
            <w:r>
              <w:rPr>
                <w:rFonts w:ascii="Calibri" w:hAnsi="Calibri" w:cs="Calibri"/>
                <w:lang w:val="en-US"/>
              </w:rPr>
              <w:t xml:space="preserve"> </w:t>
            </w:r>
            <w:r w:rsidRPr="00441B03">
              <w:rPr>
                <w:rFonts w:ascii="Calibri" w:hAnsi="Calibri" w:cs="Calibri"/>
                <w:lang w:val="en-US"/>
              </w:rPr>
              <w:t>or external examining and are they satisfied</w:t>
            </w:r>
            <w:r>
              <w:rPr>
                <w:rFonts w:ascii="Calibri" w:hAnsi="Calibri" w:cs="Calibri"/>
                <w:lang w:val="en-US"/>
              </w:rPr>
              <w:t xml:space="preserve"> </w:t>
            </w:r>
            <w:r w:rsidRPr="00441B03">
              <w:rPr>
                <w:rFonts w:ascii="Calibri" w:hAnsi="Calibri" w:cs="Calibri"/>
                <w:lang w:val="en-US"/>
              </w:rPr>
              <w:t>with the qualification?</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5.2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 xml:space="preserve">Does (or will) the </w:t>
            </w:r>
            <w:proofErr w:type="gramStart"/>
            <w:r w:rsidRPr="00441B03">
              <w:rPr>
                <w:rFonts w:ascii="Calibri" w:hAnsi="Calibri" w:cs="Calibri"/>
                <w:lang w:val="en-US"/>
              </w:rPr>
              <w:t>institution</w:t>
            </w:r>
            <w:r w:rsidR="00B4605C">
              <w:rPr>
                <w:rFonts w:ascii="Calibri" w:hAnsi="Calibri" w:cs="Calibri"/>
                <w:lang w:val="en-US"/>
              </w:rPr>
              <w:t xml:space="preserve"> </w:t>
            </w:r>
            <w:r w:rsidRPr="00441B03">
              <w:rPr>
                <w:rFonts w:ascii="Calibri" w:hAnsi="Calibri" w:cs="Calibri"/>
                <w:lang w:val="en-US"/>
              </w:rPr>
              <w:t>ask</w:t>
            </w:r>
            <w:proofErr w:type="gramEnd"/>
            <w:r w:rsidRPr="00441B03">
              <w:rPr>
                <w:rFonts w:ascii="Calibri" w:hAnsi="Calibri" w:cs="Calibri"/>
                <w:lang w:val="en-US"/>
              </w:rPr>
              <w:t xml:space="preserve"> employers to</w:t>
            </w:r>
            <w:r>
              <w:rPr>
                <w:rFonts w:ascii="Calibri" w:hAnsi="Calibri" w:cs="Calibri"/>
                <w:lang w:val="en-US"/>
              </w:rPr>
              <w:t xml:space="preserve"> </w:t>
            </w:r>
            <w:r w:rsidRPr="00441B03">
              <w:rPr>
                <w:rFonts w:ascii="Calibri" w:hAnsi="Calibri" w:cs="Calibri"/>
                <w:lang w:val="en-US"/>
              </w:rPr>
              <w:t>comment on and/or confirm their satisfaction</w:t>
            </w:r>
            <w:r>
              <w:rPr>
                <w:rFonts w:ascii="Calibri" w:hAnsi="Calibri" w:cs="Calibri"/>
                <w:lang w:val="en-US"/>
              </w:rPr>
              <w:t xml:space="preserve"> </w:t>
            </w:r>
            <w:r w:rsidRPr="00441B03">
              <w:rPr>
                <w:rFonts w:ascii="Calibri" w:hAnsi="Calibri" w:cs="Calibri"/>
                <w:lang w:val="en-US"/>
              </w:rPr>
              <w:t>with graduates who have received the</w:t>
            </w:r>
            <w:r>
              <w:rPr>
                <w:rFonts w:ascii="Calibri" w:hAnsi="Calibri" w:cs="Calibri"/>
                <w:lang w:val="en-US"/>
              </w:rPr>
              <w:t xml:space="preserve"> </w:t>
            </w:r>
            <w:r w:rsidRPr="00441B03">
              <w:rPr>
                <w:rFonts w:ascii="Calibri" w:hAnsi="Calibri" w:cs="Calibri"/>
                <w:lang w:val="en-US"/>
              </w:rPr>
              <w:t>qualification?</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rPr>
            </w:pPr>
          </w:p>
        </w:tc>
        <w:tc>
          <w:tcPr>
            <w:tcW w:w="1075" w:type="pct"/>
            <w:shd w:val="clear" w:color="auto" w:fill="auto"/>
          </w:tcPr>
          <w:p w:rsidR="00441B03" w:rsidRPr="00CE1AFE" w:rsidRDefault="00441B03" w:rsidP="00CD3959">
            <w:pPr>
              <w:rPr>
                <w:rFonts w:ascii="Calibri" w:hAnsi="Calibri" w:cs="Calibri"/>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6</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strategies and mechanisms of</w:t>
            </w:r>
            <w:r>
              <w:rPr>
                <w:rFonts w:ascii="Calibri" w:hAnsi="Calibri" w:cs="Calibri"/>
                <w:b/>
                <w:lang w:val="en-US"/>
              </w:rPr>
              <w:t xml:space="preserve"> </w:t>
            </w:r>
            <w:r w:rsidRPr="00441B03">
              <w:rPr>
                <w:rFonts w:ascii="Calibri" w:hAnsi="Calibri" w:cs="Calibri"/>
                <w:b/>
                <w:lang w:val="en-US"/>
              </w:rPr>
              <w:t>assessment will be subject to both internal</w:t>
            </w:r>
            <w:r>
              <w:rPr>
                <w:rFonts w:ascii="Calibri" w:hAnsi="Calibri" w:cs="Calibri"/>
                <w:b/>
                <w:lang w:val="en-US"/>
              </w:rPr>
              <w:t xml:space="preserve"> </w:t>
            </w:r>
            <w:r w:rsidRPr="00441B03">
              <w:rPr>
                <w:rFonts w:ascii="Calibri" w:hAnsi="Calibri" w:cs="Calibri"/>
                <w:b/>
                <w:lang w:val="en-US"/>
              </w:rPr>
              <w:t>and external periodic review and audit</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6.1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 (or will) any of the following comment</w:t>
            </w:r>
            <w:r>
              <w:rPr>
                <w:rFonts w:ascii="Calibri" w:hAnsi="Calibri" w:cs="Calibri"/>
                <w:lang w:val="en-US"/>
              </w:rPr>
              <w:t xml:space="preserve"> </w:t>
            </w:r>
            <w:r w:rsidRPr="00441B03">
              <w:rPr>
                <w:rFonts w:ascii="Calibri" w:hAnsi="Calibri" w:cs="Calibri"/>
                <w:lang w:val="en-US"/>
              </w:rPr>
              <w:t>on the adequacy of the learning outcomes,</w:t>
            </w:r>
            <w:r>
              <w:rPr>
                <w:rFonts w:ascii="Calibri" w:hAnsi="Calibri" w:cs="Calibri"/>
                <w:lang w:val="en-US"/>
              </w:rPr>
              <w:t xml:space="preserve"> </w:t>
            </w:r>
            <w:r w:rsidRPr="00441B03">
              <w:rPr>
                <w:rFonts w:ascii="Calibri" w:hAnsi="Calibri" w:cs="Calibri"/>
                <w:lang w:val="en-US"/>
              </w:rPr>
              <w:t xml:space="preserve">assessment criteria </w:t>
            </w:r>
            <w:proofErr w:type="spellStart"/>
            <w:r w:rsidRPr="00441B03">
              <w:rPr>
                <w:rFonts w:ascii="Calibri" w:hAnsi="Calibri" w:cs="Calibri"/>
                <w:lang w:val="en-US"/>
              </w:rPr>
              <w:t>etc</w:t>
            </w:r>
            <w:proofErr w:type="spellEnd"/>
            <w:r w:rsidRPr="00441B03">
              <w:rPr>
                <w:rFonts w:ascii="Calibri" w:hAnsi="Calibri" w:cs="Calibri"/>
                <w:lang w:val="en-US"/>
              </w:rPr>
              <w:t xml:space="preserve"> in relation to ARB’s</w:t>
            </w:r>
            <w:r>
              <w:rPr>
                <w:rFonts w:ascii="Calibri" w:hAnsi="Calibri" w:cs="Calibri"/>
                <w:lang w:val="en-US"/>
              </w:rPr>
              <w:t xml:space="preserve"> </w:t>
            </w:r>
            <w:r w:rsidRPr="00441B03">
              <w:rPr>
                <w:rFonts w:ascii="Calibri" w:hAnsi="Calibri" w:cs="Calibri"/>
                <w:lang w:val="en-US"/>
              </w:rPr>
              <w:t>criteria at the appropriate level e.g., part 1,</w:t>
            </w:r>
            <w:r>
              <w:rPr>
                <w:rFonts w:ascii="Calibri" w:hAnsi="Calibri" w:cs="Calibri"/>
                <w:lang w:val="en-US"/>
              </w:rPr>
              <w:t xml:space="preserve"> </w:t>
            </w:r>
            <w:r w:rsidRPr="00441B03">
              <w:rPr>
                <w:rFonts w:ascii="Calibri" w:hAnsi="Calibri" w:cs="Calibri"/>
                <w:lang w:val="en-US"/>
              </w:rPr>
              <w:t>part 2 and/or part 3?</w:t>
            </w:r>
          </w:p>
          <w:p w:rsidR="00441B03" w:rsidRPr="00CE1AFE"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CE1AFE" w:rsidRDefault="00441B03" w:rsidP="00441B03">
            <w:pPr>
              <w:ind w:left="360"/>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6.2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 (or will) any of the following confirm that</w:t>
            </w:r>
            <w:r>
              <w:rPr>
                <w:rFonts w:ascii="Calibri" w:hAnsi="Calibri" w:cs="Calibri"/>
                <w:lang w:val="en-US"/>
              </w:rPr>
              <w:t xml:space="preserve"> </w:t>
            </w:r>
            <w:r w:rsidRPr="00441B03">
              <w:rPr>
                <w:rFonts w:ascii="Calibri" w:hAnsi="Calibri" w:cs="Calibri"/>
                <w:lang w:val="en-US"/>
              </w:rPr>
              <w:t>all students receiving the qualification will</w:t>
            </w:r>
            <w:r>
              <w:rPr>
                <w:rFonts w:ascii="Calibri" w:hAnsi="Calibri" w:cs="Calibri"/>
                <w:lang w:val="en-US"/>
              </w:rPr>
              <w:t xml:space="preserve"> </w:t>
            </w:r>
            <w:r w:rsidRPr="00441B03">
              <w:rPr>
                <w:rFonts w:ascii="Calibri" w:hAnsi="Calibri" w:cs="Calibri"/>
                <w:lang w:val="en-US"/>
              </w:rPr>
              <w:t>mee</w:t>
            </w:r>
            <w:r>
              <w:rPr>
                <w:rFonts w:ascii="Calibri" w:hAnsi="Calibri" w:cs="Calibri"/>
                <w:lang w:val="en-US"/>
              </w:rPr>
              <w:t>ting all of the criteria at the a</w:t>
            </w:r>
            <w:r w:rsidRPr="00441B03">
              <w:rPr>
                <w:rFonts w:ascii="Calibri" w:hAnsi="Calibri" w:cs="Calibri"/>
                <w:lang w:val="en-US"/>
              </w:rPr>
              <w:t>ppropriate</w:t>
            </w:r>
            <w:r>
              <w:rPr>
                <w:rFonts w:ascii="Calibri" w:hAnsi="Calibri" w:cs="Calibri"/>
                <w:lang w:val="en-US"/>
              </w:rPr>
              <w:t xml:space="preserve"> l</w:t>
            </w:r>
            <w:r w:rsidRPr="00441B03">
              <w:rPr>
                <w:rFonts w:ascii="Calibri" w:hAnsi="Calibri" w:cs="Calibri"/>
                <w:lang w:val="en-US"/>
              </w:rPr>
              <w:t>evel e.g., part 1, part 2 and/or part 3?</w:t>
            </w:r>
          </w:p>
          <w:p w:rsidR="00441B03"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6.3</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any concerns been raised in respect of</w:t>
            </w:r>
            <w:r>
              <w:rPr>
                <w:rFonts w:ascii="Calibri" w:hAnsi="Calibri" w:cs="Calibri"/>
                <w:lang w:val="en-US"/>
              </w:rPr>
              <w:t xml:space="preserve"> </w:t>
            </w:r>
            <w:r w:rsidRPr="00441B03">
              <w:rPr>
                <w:rFonts w:ascii="Calibri" w:hAnsi="Calibri" w:cs="Calibri"/>
                <w:lang w:val="en-US"/>
              </w:rPr>
              <w:t>the learning outcomes or student attainment</w:t>
            </w:r>
            <w:r>
              <w:rPr>
                <w:rFonts w:ascii="Calibri" w:hAnsi="Calibri" w:cs="Calibri"/>
                <w:lang w:val="en-US"/>
              </w:rPr>
              <w:t xml:space="preserve"> </w:t>
            </w:r>
            <w:r w:rsidRPr="00441B03">
              <w:rPr>
                <w:rFonts w:ascii="Calibri" w:hAnsi="Calibri" w:cs="Calibri"/>
                <w:lang w:val="en-US"/>
              </w:rPr>
              <w:t>of the criteria and, if so, how have these been</w:t>
            </w:r>
            <w:r>
              <w:rPr>
                <w:rFonts w:ascii="Calibri" w:hAnsi="Calibri" w:cs="Calibri"/>
                <w:lang w:val="en-US"/>
              </w:rPr>
              <w:t xml:space="preserve"> </w:t>
            </w:r>
            <w:r w:rsidRPr="00441B03">
              <w:rPr>
                <w:rFonts w:ascii="Calibri" w:hAnsi="Calibri" w:cs="Calibri"/>
                <w:lang w:val="en-US"/>
              </w:rPr>
              <w:t>responded to?</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7</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assessments will be rigorously monitored</w:t>
            </w:r>
            <w:r>
              <w:rPr>
                <w:rFonts w:ascii="Calibri" w:hAnsi="Calibri" w:cs="Calibri"/>
                <w:b/>
                <w:lang w:val="en-US"/>
              </w:rPr>
              <w:t xml:space="preserve"> </w:t>
            </w:r>
            <w:r w:rsidRPr="00441B03">
              <w:rPr>
                <w:rFonts w:ascii="Calibri" w:hAnsi="Calibri" w:cs="Calibri"/>
                <w:b/>
                <w:lang w:val="en-US"/>
              </w:rPr>
              <w:t>for consistency and benchmarked for</w:t>
            </w:r>
            <w:r>
              <w:rPr>
                <w:rFonts w:ascii="Calibri" w:hAnsi="Calibri" w:cs="Calibri"/>
                <w:b/>
                <w:lang w:val="en-US"/>
              </w:rPr>
              <w:t xml:space="preserve"> </w:t>
            </w:r>
            <w:r w:rsidRPr="00441B03">
              <w:rPr>
                <w:rFonts w:ascii="Calibri" w:hAnsi="Calibri" w:cs="Calibri"/>
                <w:b/>
                <w:lang w:val="en-US"/>
              </w:rPr>
              <w:t>comparability with other institutions offering</w:t>
            </w:r>
            <w:r>
              <w:rPr>
                <w:rFonts w:ascii="Calibri" w:hAnsi="Calibri" w:cs="Calibri"/>
                <w:b/>
                <w:lang w:val="en-US"/>
              </w:rPr>
              <w:t xml:space="preserve"> </w:t>
            </w:r>
            <w:r w:rsidRPr="00441B03">
              <w:rPr>
                <w:rFonts w:ascii="Calibri" w:hAnsi="Calibri" w:cs="Calibri"/>
                <w:b/>
                <w:lang w:val="en-US"/>
              </w:rPr>
              <w:t>prescribed qualifications</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7.1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 (or will) any of the following comment on</w:t>
            </w:r>
            <w:r>
              <w:rPr>
                <w:rFonts w:ascii="Calibri" w:hAnsi="Calibri" w:cs="Calibri"/>
                <w:lang w:val="en-US"/>
              </w:rPr>
              <w:t xml:space="preserve"> </w:t>
            </w:r>
            <w:r w:rsidRPr="00441B03">
              <w:rPr>
                <w:rFonts w:ascii="Calibri" w:hAnsi="Calibri" w:cs="Calibri"/>
                <w:lang w:val="en-US"/>
              </w:rPr>
              <w:t>and/or confirm the consistency and fairness</w:t>
            </w:r>
            <w:r>
              <w:rPr>
                <w:rFonts w:ascii="Calibri" w:hAnsi="Calibri" w:cs="Calibri"/>
                <w:lang w:val="en-US"/>
              </w:rPr>
              <w:t xml:space="preserve"> </w:t>
            </w:r>
            <w:r w:rsidRPr="00441B03">
              <w:rPr>
                <w:rFonts w:ascii="Calibri" w:hAnsi="Calibri" w:cs="Calibri"/>
                <w:lang w:val="en-US"/>
              </w:rPr>
              <w:t>of assessments and whether standards are</w:t>
            </w:r>
            <w:r>
              <w:rPr>
                <w:rFonts w:ascii="Calibri" w:hAnsi="Calibri" w:cs="Calibri"/>
                <w:lang w:val="en-US"/>
              </w:rPr>
              <w:t xml:space="preserve"> </w:t>
            </w:r>
            <w:r w:rsidRPr="00441B03">
              <w:rPr>
                <w:rFonts w:ascii="Calibri" w:hAnsi="Calibri" w:cs="Calibri"/>
                <w:lang w:val="en-US"/>
              </w:rPr>
              <w:t>comparable with other institutions?</w:t>
            </w:r>
          </w:p>
          <w:p w:rsidR="00441B03"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Pr>
                <w:rFonts w:ascii="Calibri" w:hAnsi="Calibri" w:cs="Calibri"/>
                <w:lang w:val="en-US"/>
              </w:rPr>
              <w:t>7.2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any of the following comment raised</w:t>
            </w:r>
            <w:r>
              <w:rPr>
                <w:rFonts w:ascii="Calibri" w:hAnsi="Calibri" w:cs="Calibri"/>
                <w:lang w:val="en-US"/>
              </w:rPr>
              <w:t xml:space="preserve"> </w:t>
            </w:r>
            <w:r w:rsidRPr="00441B03">
              <w:rPr>
                <w:rFonts w:ascii="Calibri" w:hAnsi="Calibri" w:cs="Calibri"/>
                <w:lang w:val="en-US"/>
              </w:rPr>
              <w:t>concerns in respect of the</w:t>
            </w:r>
            <w:r>
              <w:rPr>
                <w:rFonts w:ascii="Calibri" w:hAnsi="Calibri" w:cs="Calibri"/>
                <w:lang w:val="en-US"/>
              </w:rPr>
              <w:t xml:space="preserve"> </w:t>
            </w:r>
            <w:r w:rsidRPr="00441B03">
              <w:rPr>
                <w:rFonts w:ascii="Calibri" w:hAnsi="Calibri" w:cs="Calibri"/>
                <w:lang w:val="en-US"/>
              </w:rPr>
              <w:t>consistency and</w:t>
            </w:r>
            <w:r>
              <w:rPr>
                <w:rFonts w:ascii="Calibri" w:hAnsi="Calibri" w:cs="Calibri"/>
                <w:lang w:val="en-US"/>
              </w:rPr>
              <w:t xml:space="preserve"> </w:t>
            </w:r>
            <w:r w:rsidRPr="00441B03">
              <w:rPr>
                <w:rFonts w:ascii="Calibri" w:hAnsi="Calibri" w:cs="Calibri"/>
                <w:lang w:val="en-US"/>
              </w:rPr>
              <w:t>fairness of assessments, and comparability of</w:t>
            </w:r>
            <w:r>
              <w:rPr>
                <w:rFonts w:ascii="Calibri" w:hAnsi="Calibri" w:cs="Calibri"/>
                <w:lang w:val="en-US"/>
              </w:rPr>
              <w:t xml:space="preserve"> </w:t>
            </w:r>
            <w:r w:rsidRPr="00441B03">
              <w:rPr>
                <w:rFonts w:ascii="Calibri" w:hAnsi="Calibri" w:cs="Calibri"/>
                <w:lang w:val="en-US"/>
              </w:rPr>
              <w:t>standards?</w:t>
            </w:r>
          </w:p>
          <w:p w:rsidR="00441B03"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441B03"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441B03" w:rsidRDefault="00441B03" w:rsidP="00CD3959">
            <w:pPr>
              <w:rPr>
                <w:rFonts w:ascii="Calibri" w:hAnsi="Calibri" w:cs="Calibri"/>
                <w:lang w:val="en-US"/>
              </w:rPr>
            </w:pPr>
          </w:p>
          <w:p w:rsidR="00B36A84" w:rsidRPr="00CE1AFE" w:rsidRDefault="00B36A84" w:rsidP="00CD3959">
            <w:pPr>
              <w:rPr>
                <w:rFonts w:ascii="Calibri" w:hAnsi="Calibri" w:cs="Calibri"/>
                <w:lang w:val="en-US"/>
              </w:rPr>
            </w:pPr>
            <w:r w:rsidRPr="00CE1AFE">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8</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mechanisms will exist to allow the</w:t>
            </w:r>
            <w:r>
              <w:rPr>
                <w:rFonts w:ascii="Calibri" w:hAnsi="Calibri" w:cs="Calibri"/>
                <w:b/>
                <w:lang w:val="en-US"/>
              </w:rPr>
              <w:t xml:space="preserve"> </w:t>
            </w:r>
            <w:r w:rsidRPr="00441B03">
              <w:rPr>
                <w:rFonts w:ascii="Calibri" w:hAnsi="Calibri" w:cs="Calibri"/>
                <w:b/>
                <w:lang w:val="en-US"/>
              </w:rPr>
              <w:t>institution to appropriately respond to</w:t>
            </w:r>
            <w:r>
              <w:rPr>
                <w:rFonts w:ascii="Calibri" w:hAnsi="Calibri" w:cs="Calibri"/>
                <w:b/>
                <w:lang w:val="en-US"/>
              </w:rPr>
              <w:t xml:space="preserve"> </w:t>
            </w:r>
            <w:r w:rsidRPr="00441B03">
              <w:rPr>
                <w:rFonts w:ascii="Calibri" w:hAnsi="Calibri" w:cs="Calibri"/>
                <w:b/>
                <w:lang w:val="en-US"/>
              </w:rPr>
              <w:t>problems identified by benchmarking, review</w:t>
            </w:r>
            <w:r>
              <w:rPr>
                <w:rFonts w:ascii="Calibri" w:hAnsi="Calibri" w:cs="Calibri"/>
                <w:b/>
                <w:lang w:val="en-US"/>
              </w:rPr>
              <w:t xml:space="preserve"> </w:t>
            </w:r>
            <w:r w:rsidRPr="00441B03">
              <w:rPr>
                <w:rFonts w:ascii="Calibri" w:hAnsi="Calibri" w:cs="Calibri"/>
                <w:b/>
                <w:lang w:val="en-US"/>
              </w:rPr>
              <w:t>and audit processes</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8.1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any other concerns been raised</w:t>
            </w:r>
            <w:r>
              <w:rPr>
                <w:rFonts w:ascii="Calibri" w:hAnsi="Calibri" w:cs="Calibri"/>
                <w:lang w:val="en-US"/>
              </w:rPr>
              <w:t xml:space="preserve"> </w:t>
            </w:r>
            <w:r w:rsidRPr="00441B03">
              <w:rPr>
                <w:rFonts w:ascii="Calibri" w:hAnsi="Calibri" w:cs="Calibri"/>
                <w:lang w:val="en-US"/>
              </w:rPr>
              <w:t>through benchmarking, review and audit</w:t>
            </w:r>
            <w:r>
              <w:rPr>
                <w:rFonts w:ascii="Calibri" w:hAnsi="Calibri" w:cs="Calibri"/>
                <w:lang w:val="en-US"/>
              </w:rPr>
              <w:t xml:space="preserve"> </w:t>
            </w:r>
            <w:r w:rsidRPr="00441B03">
              <w:rPr>
                <w:rFonts w:ascii="Calibri" w:hAnsi="Calibri" w:cs="Calibri"/>
                <w:lang w:val="en-US"/>
              </w:rPr>
              <w:t>by the following and, if so, have these</w:t>
            </w:r>
            <w:r>
              <w:rPr>
                <w:rFonts w:ascii="Calibri" w:hAnsi="Calibri" w:cs="Calibri"/>
                <w:lang w:val="en-US"/>
              </w:rPr>
              <w:t xml:space="preserve"> </w:t>
            </w:r>
            <w:r w:rsidRPr="00441B03">
              <w:rPr>
                <w:rFonts w:ascii="Calibri" w:hAnsi="Calibri" w:cs="Calibri"/>
                <w:lang w:val="en-US"/>
              </w:rPr>
              <w:t>been responded to adequately? Are there</w:t>
            </w:r>
            <w:r>
              <w:rPr>
                <w:rFonts w:ascii="Calibri" w:hAnsi="Calibri" w:cs="Calibri"/>
                <w:lang w:val="en-US"/>
              </w:rPr>
              <w:t xml:space="preserve"> </w:t>
            </w:r>
            <w:r w:rsidRPr="00441B03">
              <w:rPr>
                <w:rFonts w:ascii="Calibri" w:hAnsi="Calibri" w:cs="Calibri"/>
                <w:lang w:val="en-US"/>
              </w:rPr>
              <w:t>mechanisms in place which will allow the</w:t>
            </w:r>
            <w:r>
              <w:rPr>
                <w:rFonts w:ascii="Calibri" w:hAnsi="Calibri" w:cs="Calibri"/>
                <w:lang w:val="en-US"/>
              </w:rPr>
              <w:t xml:space="preserve"> </w:t>
            </w:r>
            <w:r w:rsidRPr="00441B03">
              <w:rPr>
                <w:rFonts w:ascii="Calibri" w:hAnsi="Calibri" w:cs="Calibri"/>
                <w:lang w:val="en-US"/>
              </w:rPr>
              <w:t>institution to address</w:t>
            </w:r>
            <w:r>
              <w:rPr>
                <w:rFonts w:ascii="Calibri" w:hAnsi="Calibri" w:cs="Calibri"/>
                <w:lang w:val="en-US"/>
              </w:rPr>
              <w:t xml:space="preserve"> </w:t>
            </w:r>
            <w:r w:rsidRPr="00441B03">
              <w:rPr>
                <w:rFonts w:ascii="Calibri" w:hAnsi="Calibri" w:cs="Calibri"/>
                <w:lang w:val="en-US"/>
              </w:rPr>
              <w:t>problems where they</w:t>
            </w:r>
            <w:r>
              <w:rPr>
                <w:rFonts w:ascii="Calibri" w:hAnsi="Calibri" w:cs="Calibri"/>
                <w:lang w:val="en-US"/>
              </w:rPr>
              <w:t xml:space="preserve"> </w:t>
            </w:r>
            <w:r w:rsidRPr="00441B03">
              <w:rPr>
                <w:rFonts w:ascii="Calibri" w:hAnsi="Calibri" w:cs="Calibri"/>
                <w:lang w:val="en-US"/>
              </w:rPr>
              <w:t>may be raised?</w:t>
            </w:r>
          </w:p>
          <w:p w:rsidR="00441B03" w:rsidRPr="00CE1AFE"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CE1AFE" w:rsidRDefault="00441B03" w:rsidP="00441B03">
            <w:pPr>
              <w:ind w:left="360"/>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9</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internal and external review and audit</w:t>
            </w:r>
            <w:r>
              <w:rPr>
                <w:rFonts w:ascii="Calibri" w:hAnsi="Calibri" w:cs="Calibri"/>
                <w:b/>
                <w:lang w:val="en-US"/>
              </w:rPr>
              <w:t xml:space="preserve"> </w:t>
            </w:r>
            <w:r w:rsidRPr="00441B03">
              <w:rPr>
                <w:rFonts w:ascii="Calibri" w:hAnsi="Calibri" w:cs="Calibri"/>
                <w:b/>
                <w:lang w:val="en-US"/>
              </w:rPr>
              <w:t>processes will be rigorous and that, in their</w:t>
            </w:r>
            <w:r>
              <w:rPr>
                <w:rFonts w:ascii="Calibri" w:hAnsi="Calibri" w:cs="Calibri"/>
                <w:b/>
                <w:lang w:val="en-US"/>
              </w:rPr>
              <w:t xml:space="preserve"> </w:t>
            </w:r>
            <w:r w:rsidRPr="00441B03">
              <w:rPr>
                <w:rFonts w:ascii="Calibri" w:hAnsi="Calibri" w:cs="Calibri"/>
                <w:b/>
                <w:lang w:val="en-US"/>
              </w:rPr>
              <w:t>implementation, steps will be taken to</w:t>
            </w:r>
            <w:r>
              <w:rPr>
                <w:rFonts w:ascii="Calibri" w:hAnsi="Calibri" w:cs="Calibri"/>
                <w:b/>
                <w:lang w:val="en-US"/>
              </w:rPr>
              <w:t xml:space="preserve"> </w:t>
            </w:r>
            <w:r w:rsidRPr="00441B03">
              <w:rPr>
                <w:rFonts w:ascii="Calibri" w:hAnsi="Calibri" w:cs="Calibri"/>
                <w:b/>
                <w:lang w:val="en-US"/>
              </w:rPr>
              <w:t>ensure</w:t>
            </w:r>
            <w:r>
              <w:rPr>
                <w:rFonts w:ascii="Calibri" w:hAnsi="Calibri" w:cs="Calibri"/>
                <w:b/>
                <w:lang w:val="en-US"/>
              </w:rPr>
              <w:t xml:space="preserve"> </w:t>
            </w:r>
            <w:r w:rsidRPr="00441B03">
              <w:rPr>
                <w:rFonts w:ascii="Calibri" w:hAnsi="Calibri" w:cs="Calibri"/>
                <w:b/>
                <w:lang w:val="en-US"/>
              </w:rPr>
              <w:t>that they take account of the</w:t>
            </w:r>
            <w:r>
              <w:rPr>
                <w:rFonts w:ascii="Calibri" w:hAnsi="Calibri" w:cs="Calibri"/>
                <w:b/>
                <w:lang w:val="en-US"/>
              </w:rPr>
              <w:t xml:space="preserve"> </w:t>
            </w:r>
            <w:r w:rsidRPr="00441B03">
              <w:rPr>
                <w:rFonts w:ascii="Calibri" w:hAnsi="Calibri" w:cs="Calibri"/>
                <w:b/>
                <w:lang w:val="en-US"/>
              </w:rPr>
              <w:t>vocational as</w:t>
            </w:r>
            <w:r>
              <w:rPr>
                <w:rFonts w:ascii="Calibri" w:hAnsi="Calibri" w:cs="Calibri"/>
                <w:b/>
                <w:lang w:val="en-US"/>
              </w:rPr>
              <w:t xml:space="preserve"> </w:t>
            </w:r>
            <w:r w:rsidRPr="00441B03">
              <w:rPr>
                <w:rFonts w:ascii="Calibri" w:hAnsi="Calibri" w:cs="Calibri"/>
                <w:b/>
                <w:lang w:val="en-US"/>
              </w:rPr>
              <w:t>well as academic aspect of the qualification</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9.1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the institution’s quality assurance</w:t>
            </w:r>
            <w:r>
              <w:rPr>
                <w:rFonts w:ascii="Calibri" w:hAnsi="Calibri" w:cs="Calibri"/>
                <w:lang w:val="en-US"/>
              </w:rPr>
              <w:t xml:space="preserve"> </w:t>
            </w:r>
            <w:r w:rsidRPr="00441B03">
              <w:rPr>
                <w:rFonts w:ascii="Calibri" w:hAnsi="Calibri" w:cs="Calibri"/>
                <w:lang w:val="en-US"/>
              </w:rPr>
              <w:t>procedures been subject to independent audit</w:t>
            </w:r>
            <w:r>
              <w:rPr>
                <w:rFonts w:ascii="Calibri" w:hAnsi="Calibri" w:cs="Calibri"/>
                <w:lang w:val="en-US"/>
              </w:rPr>
              <w:t xml:space="preserve"> </w:t>
            </w:r>
            <w:r w:rsidRPr="00441B03">
              <w:rPr>
                <w:rFonts w:ascii="Calibri" w:hAnsi="Calibri" w:cs="Calibri"/>
                <w:lang w:val="en-US"/>
              </w:rPr>
              <w:t>and been found to be</w:t>
            </w:r>
            <w:r>
              <w:rPr>
                <w:rFonts w:ascii="Calibri" w:hAnsi="Calibri" w:cs="Calibri"/>
                <w:lang w:val="en-US"/>
              </w:rPr>
              <w:t xml:space="preserve"> </w:t>
            </w:r>
            <w:r w:rsidRPr="00441B03">
              <w:rPr>
                <w:rFonts w:ascii="Calibri" w:hAnsi="Calibri" w:cs="Calibri"/>
                <w:lang w:val="en-US"/>
              </w:rPr>
              <w:t>adequate?</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9.2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Do the institution’s quality assurance</w:t>
            </w:r>
            <w:r>
              <w:rPr>
                <w:rFonts w:ascii="Calibri" w:hAnsi="Calibri" w:cs="Calibri"/>
                <w:lang w:val="en-US"/>
              </w:rPr>
              <w:t xml:space="preserve"> </w:t>
            </w:r>
            <w:r w:rsidRPr="00441B03">
              <w:rPr>
                <w:rFonts w:ascii="Calibri" w:hAnsi="Calibri" w:cs="Calibri"/>
                <w:lang w:val="en-US"/>
              </w:rPr>
              <w:t>procedures allow for account to be taken of</w:t>
            </w:r>
            <w:r>
              <w:rPr>
                <w:rFonts w:ascii="Calibri" w:hAnsi="Calibri" w:cs="Calibri"/>
                <w:lang w:val="en-US"/>
              </w:rPr>
              <w:t xml:space="preserve"> p</w:t>
            </w:r>
            <w:r w:rsidRPr="00441B03">
              <w:rPr>
                <w:rFonts w:ascii="Calibri" w:hAnsi="Calibri" w:cs="Calibri"/>
                <w:lang w:val="en-US"/>
              </w:rPr>
              <w:t>rofessional and statutory body requirements?</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9.3</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(or will) persons from either architectural</w:t>
            </w:r>
            <w:r>
              <w:rPr>
                <w:rFonts w:ascii="Calibri" w:hAnsi="Calibri" w:cs="Calibri"/>
                <w:lang w:val="en-US"/>
              </w:rPr>
              <w:t xml:space="preserve"> </w:t>
            </w:r>
            <w:r w:rsidRPr="00441B03">
              <w:rPr>
                <w:rFonts w:ascii="Calibri" w:hAnsi="Calibri" w:cs="Calibri"/>
                <w:lang w:val="en-US"/>
              </w:rPr>
              <w:t>education or practice, with knowledge of</w:t>
            </w:r>
            <w:r>
              <w:rPr>
                <w:rFonts w:ascii="Calibri" w:hAnsi="Calibri" w:cs="Calibri"/>
                <w:lang w:val="en-US"/>
              </w:rPr>
              <w:t xml:space="preserve"> </w:t>
            </w:r>
            <w:r w:rsidRPr="00441B03">
              <w:rPr>
                <w:rFonts w:ascii="Calibri" w:hAnsi="Calibri" w:cs="Calibri"/>
                <w:lang w:val="en-US"/>
              </w:rPr>
              <w:t>ARB’s criteria</w:t>
            </w:r>
            <w:r>
              <w:rPr>
                <w:rFonts w:ascii="Calibri" w:hAnsi="Calibri" w:cs="Calibri"/>
                <w:lang w:val="en-US"/>
              </w:rPr>
              <w:t xml:space="preserve"> </w:t>
            </w:r>
            <w:proofErr w:type="gramStart"/>
            <w:r w:rsidRPr="00441B03">
              <w:rPr>
                <w:rFonts w:ascii="Calibri" w:hAnsi="Calibri" w:cs="Calibri"/>
                <w:lang w:val="en-US"/>
              </w:rPr>
              <w:t>be</w:t>
            </w:r>
            <w:proofErr w:type="gramEnd"/>
            <w:r w:rsidRPr="00441B03">
              <w:rPr>
                <w:rFonts w:ascii="Calibri" w:hAnsi="Calibri" w:cs="Calibri"/>
                <w:lang w:val="en-US"/>
              </w:rPr>
              <w:t xml:space="preserve"> involved in any review</w:t>
            </w:r>
            <w:r>
              <w:rPr>
                <w:rFonts w:ascii="Calibri" w:hAnsi="Calibri" w:cs="Calibri"/>
                <w:lang w:val="en-US"/>
              </w:rPr>
              <w:t xml:space="preserve"> </w:t>
            </w:r>
            <w:r w:rsidRPr="00441B03">
              <w:rPr>
                <w:rFonts w:ascii="Calibri" w:hAnsi="Calibri" w:cs="Calibri"/>
                <w:lang w:val="en-US"/>
              </w:rPr>
              <w:t>processes, such as the following?</w:t>
            </w:r>
          </w:p>
          <w:p w:rsidR="00441B03"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B4605C" w:rsidRPr="00CE1AFE" w:rsidTr="00B4605C">
        <w:tc>
          <w:tcPr>
            <w:tcW w:w="228" w:type="pct"/>
            <w:shd w:val="clear" w:color="auto" w:fill="auto"/>
          </w:tcPr>
          <w:p w:rsidR="00B4605C" w:rsidRPr="00CE1AFE" w:rsidRDefault="00B4605C" w:rsidP="00CD3959">
            <w:pPr>
              <w:rPr>
                <w:rFonts w:ascii="Calibri" w:hAnsi="Calibri" w:cs="Calibri"/>
                <w:b/>
                <w:lang w:val="en-US"/>
              </w:rPr>
            </w:pPr>
            <w:r w:rsidRPr="00CE1AFE">
              <w:rPr>
                <w:rFonts w:ascii="Calibri" w:hAnsi="Calibri" w:cs="Calibri"/>
                <w:b/>
                <w:lang w:val="en-US"/>
              </w:rPr>
              <w:t>10</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the institution will have adequate</w:t>
            </w:r>
            <w:r>
              <w:rPr>
                <w:rFonts w:ascii="Calibri" w:hAnsi="Calibri" w:cs="Calibri"/>
                <w:b/>
                <w:lang w:val="en-US"/>
              </w:rPr>
              <w:t xml:space="preserve"> </w:t>
            </w:r>
            <w:r w:rsidRPr="00441B03">
              <w:rPr>
                <w:rFonts w:ascii="Calibri" w:hAnsi="Calibri" w:cs="Calibri"/>
                <w:b/>
                <w:lang w:val="en-US"/>
              </w:rPr>
              <w:t>resources during the period of prescription</w:t>
            </w:r>
          </w:p>
          <w:p w:rsidR="00B4605C" w:rsidRPr="00CE1AFE" w:rsidRDefault="00B4605C" w:rsidP="00CD3959">
            <w:pPr>
              <w:rPr>
                <w:rFonts w:ascii="Calibri" w:hAnsi="Calibri" w:cs="Calibri"/>
                <w:lang w:val="en-US"/>
              </w:rPr>
            </w:pP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10.1</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Have (or will) any of the following be asked to</w:t>
            </w:r>
            <w:r>
              <w:rPr>
                <w:rFonts w:ascii="Calibri" w:hAnsi="Calibri" w:cs="Calibri"/>
                <w:lang w:val="en-US"/>
              </w:rPr>
              <w:t xml:space="preserve"> </w:t>
            </w:r>
            <w:r w:rsidRPr="00441B03">
              <w:rPr>
                <w:rFonts w:ascii="Calibri" w:hAnsi="Calibri" w:cs="Calibri"/>
                <w:lang w:val="en-US"/>
              </w:rPr>
              <w:t>comment on and/or be asked to confirm that</w:t>
            </w:r>
            <w:r>
              <w:rPr>
                <w:rFonts w:ascii="Calibri" w:hAnsi="Calibri" w:cs="Calibri"/>
                <w:lang w:val="en-US"/>
              </w:rPr>
              <w:t xml:space="preserve"> </w:t>
            </w:r>
            <w:r w:rsidRPr="00441B03">
              <w:rPr>
                <w:rFonts w:ascii="Calibri" w:hAnsi="Calibri" w:cs="Calibri"/>
                <w:lang w:val="en-US"/>
              </w:rPr>
              <w:t>resources are adequate?</w:t>
            </w:r>
          </w:p>
          <w:p w:rsidR="00441B03" w:rsidRDefault="00441B03" w:rsidP="00441B03">
            <w:pPr>
              <w:rPr>
                <w:rFonts w:ascii="Calibri" w:hAnsi="Calibri" w:cs="Calibri"/>
                <w:lang w:val="en-US"/>
              </w:rPr>
            </w:pP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External Examiners</w:t>
            </w:r>
          </w:p>
          <w:p w:rsidR="00441B03" w:rsidRPr="00CE1AFE" w:rsidRDefault="00441B03" w:rsidP="00441B03">
            <w:pPr>
              <w:numPr>
                <w:ilvl w:val="0"/>
                <w:numId w:val="10"/>
              </w:numPr>
              <w:rPr>
                <w:rFonts w:ascii="Calibri" w:hAnsi="Calibri" w:cs="Calibri"/>
                <w:lang w:val="en-US"/>
              </w:rPr>
            </w:pPr>
            <w:r w:rsidRPr="00CE1AFE">
              <w:rPr>
                <w:rFonts w:ascii="Calibri" w:hAnsi="Calibri" w:cs="Calibri"/>
                <w:lang w:val="en-US"/>
              </w:rPr>
              <w:t>Internal Review Body</w:t>
            </w:r>
          </w:p>
          <w:p w:rsidR="00441B03" w:rsidRDefault="00441B03" w:rsidP="00441B03">
            <w:pPr>
              <w:numPr>
                <w:ilvl w:val="0"/>
                <w:numId w:val="10"/>
              </w:numPr>
              <w:rPr>
                <w:rFonts w:ascii="Calibri" w:hAnsi="Calibri" w:cs="Calibri"/>
                <w:lang w:val="en-US"/>
              </w:rPr>
            </w:pPr>
            <w:r w:rsidRPr="00CE1AFE">
              <w:rPr>
                <w:rFonts w:ascii="Calibri" w:hAnsi="Calibri" w:cs="Calibri"/>
                <w:lang w:val="en-US"/>
              </w:rPr>
              <w:t xml:space="preserve">External </w:t>
            </w:r>
            <w:r>
              <w:rPr>
                <w:rFonts w:ascii="Calibri" w:hAnsi="Calibri" w:cs="Calibri"/>
                <w:lang w:val="en-US"/>
              </w:rPr>
              <w:t>Review Body / Independent Advise</w:t>
            </w:r>
            <w:r w:rsidRPr="00CE1AFE">
              <w:rPr>
                <w:rFonts w:ascii="Calibri" w:hAnsi="Calibri" w:cs="Calibri"/>
                <w:lang w:val="en-US"/>
              </w:rPr>
              <w:t>rs</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10.2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Where concerns have been raised in relation</w:t>
            </w:r>
            <w:r>
              <w:rPr>
                <w:rFonts w:ascii="Calibri" w:hAnsi="Calibri" w:cs="Calibri"/>
                <w:lang w:val="en-US"/>
              </w:rPr>
              <w:t xml:space="preserve"> </w:t>
            </w:r>
            <w:r w:rsidRPr="00441B03">
              <w:rPr>
                <w:rFonts w:ascii="Calibri" w:hAnsi="Calibri" w:cs="Calibri"/>
                <w:lang w:val="en-US"/>
              </w:rPr>
              <w:t>to resources have these been responded to?</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sidRPr="00CE1AFE">
              <w:rPr>
                <w:rFonts w:ascii="Calibri" w:hAnsi="Calibri" w:cs="Calibri"/>
                <w:lang w:val="en-US"/>
              </w:rPr>
              <w:t>10.3</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Has an external body (e.g. QAA) commented</w:t>
            </w:r>
            <w:r>
              <w:rPr>
                <w:rFonts w:ascii="Calibri" w:hAnsi="Calibri" w:cs="Calibri"/>
                <w:lang w:val="en-US"/>
              </w:rPr>
              <w:t xml:space="preserve"> </w:t>
            </w:r>
            <w:r w:rsidRPr="00441B03">
              <w:rPr>
                <w:rFonts w:ascii="Calibri" w:hAnsi="Calibri" w:cs="Calibri"/>
                <w:lang w:val="en-US"/>
              </w:rPr>
              <w:t>on and/or confirmed that the institution has</w:t>
            </w:r>
            <w:r>
              <w:rPr>
                <w:rFonts w:ascii="Calibri" w:hAnsi="Calibri" w:cs="Calibri"/>
                <w:lang w:val="en-US"/>
              </w:rPr>
              <w:t xml:space="preserve"> </w:t>
            </w:r>
            <w:r w:rsidRPr="00441B03">
              <w:rPr>
                <w:rFonts w:ascii="Calibri" w:hAnsi="Calibri" w:cs="Calibri"/>
                <w:lang w:val="en-US"/>
              </w:rPr>
              <w:t>appropriate mechanisms in place to ensure</w:t>
            </w:r>
            <w:r>
              <w:rPr>
                <w:rFonts w:ascii="Calibri" w:hAnsi="Calibri" w:cs="Calibri"/>
                <w:lang w:val="en-US"/>
              </w:rPr>
              <w:t xml:space="preserve"> </w:t>
            </w:r>
            <w:r w:rsidRPr="00441B03">
              <w:rPr>
                <w:rFonts w:ascii="Calibri" w:hAnsi="Calibri" w:cs="Calibri"/>
                <w:lang w:val="en-US"/>
              </w:rPr>
              <w:t>that resources are appropriately allocated to</w:t>
            </w:r>
            <w:r>
              <w:rPr>
                <w:rFonts w:ascii="Calibri" w:hAnsi="Calibri" w:cs="Calibri"/>
                <w:lang w:val="en-US"/>
              </w:rPr>
              <w:t xml:space="preserve"> </w:t>
            </w:r>
            <w:r w:rsidRPr="00441B03">
              <w:rPr>
                <w:rFonts w:ascii="Calibri" w:hAnsi="Calibri" w:cs="Calibri"/>
                <w:lang w:val="en-US"/>
              </w:rPr>
              <w:t>maintain the quality of its provision?</w:t>
            </w:r>
          </w:p>
          <w:p w:rsidR="00441B03" w:rsidRPr="00CE1AFE"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sidRPr="00CE1AFE">
              <w:rPr>
                <w:rFonts w:ascii="Calibri" w:hAnsi="Calibri" w:cs="Calibri"/>
                <w:lang w:val="en-US"/>
              </w:rPr>
              <w:t>YES/NO</w:t>
            </w:r>
          </w:p>
        </w:tc>
      </w:tr>
      <w:tr w:rsidR="00441B03" w:rsidRPr="00CE1AFE" w:rsidTr="00441B03">
        <w:tc>
          <w:tcPr>
            <w:tcW w:w="228" w:type="pct"/>
            <w:shd w:val="clear" w:color="auto" w:fill="auto"/>
          </w:tcPr>
          <w:p w:rsidR="00441B03" w:rsidRPr="00CE1AFE" w:rsidRDefault="00441B03" w:rsidP="00CD3959">
            <w:pPr>
              <w:rPr>
                <w:rFonts w:ascii="Calibri" w:hAnsi="Calibri" w:cs="Calibri"/>
                <w:lang w:val="en-US"/>
              </w:rPr>
            </w:pPr>
            <w:r>
              <w:rPr>
                <w:rFonts w:ascii="Calibri" w:hAnsi="Calibri" w:cs="Calibri"/>
                <w:lang w:val="en-US"/>
              </w:rPr>
              <w:t>10.4</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What are the implications of future business/</w:t>
            </w:r>
            <w:r>
              <w:rPr>
                <w:rFonts w:ascii="Calibri" w:hAnsi="Calibri" w:cs="Calibri"/>
                <w:lang w:val="en-US"/>
              </w:rPr>
              <w:t xml:space="preserve"> </w:t>
            </w:r>
            <w:r w:rsidRPr="00441B03">
              <w:rPr>
                <w:rFonts w:ascii="Calibri" w:hAnsi="Calibri" w:cs="Calibri"/>
                <w:lang w:val="en-US"/>
              </w:rPr>
              <w:t>expansion etc. for the provision in terms of</w:t>
            </w:r>
            <w:r>
              <w:rPr>
                <w:rFonts w:ascii="Calibri" w:hAnsi="Calibri" w:cs="Calibri"/>
                <w:lang w:val="en-US"/>
              </w:rPr>
              <w:t xml:space="preserve"> </w:t>
            </w:r>
            <w:r w:rsidRPr="00441B03">
              <w:rPr>
                <w:rFonts w:ascii="Calibri" w:hAnsi="Calibri" w:cs="Calibri"/>
                <w:lang w:val="en-US"/>
              </w:rPr>
              <w:t>resource requirements and how are these</w:t>
            </w:r>
            <w:r>
              <w:rPr>
                <w:rFonts w:ascii="Calibri" w:hAnsi="Calibri" w:cs="Calibri"/>
                <w:lang w:val="en-US"/>
              </w:rPr>
              <w:t xml:space="preserve"> </w:t>
            </w:r>
            <w:r w:rsidRPr="00441B03">
              <w:rPr>
                <w:rFonts w:ascii="Calibri" w:hAnsi="Calibri" w:cs="Calibri"/>
                <w:lang w:val="en-US"/>
              </w:rPr>
              <w:t>going to be met?</w:t>
            </w:r>
          </w:p>
          <w:p w:rsidR="00441B03" w:rsidRPr="00441B03"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Pr="00CE1AFE" w:rsidRDefault="00441B03" w:rsidP="00CD3959">
            <w:pPr>
              <w:rPr>
                <w:rFonts w:ascii="Calibri" w:hAnsi="Calibri" w:cs="Calibri"/>
                <w:lang w:val="en-US"/>
              </w:rPr>
            </w:pPr>
            <w:r>
              <w:rPr>
                <w:rFonts w:ascii="Calibri" w:hAnsi="Calibri" w:cs="Calibri"/>
                <w:lang w:val="en-US"/>
              </w:rPr>
              <w:t>YES/NO</w:t>
            </w:r>
          </w:p>
        </w:tc>
      </w:tr>
      <w:tr w:rsidR="00B4605C" w:rsidRPr="00CE1AFE" w:rsidTr="00B4605C">
        <w:tc>
          <w:tcPr>
            <w:tcW w:w="228" w:type="pct"/>
            <w:shd w:val="clear" w:color="auto" w:fill="auto"/>
          </w:tcPr>
          <w:p w:rsidR="00B4605C" w:rsidRDefault="00B4605C" w:rsidP="00CD3959">
            <w:pPr>
              <w:rPr>
                <w:rFonts w:ascii="Calibri" w:hAnsi="Calibri" w:cs="Calibri"/>
                <w:lang w:val="en-US"/>
              </w:rPr>
            </w:pPr>
            <w:r>
              <w:rPr>
                <w:rFonts w:ascii="Calibri" w:hAnsi="Calibri" w:cs="Calibri"/>
                <w:lang w:val="en-US"/>
              </w:rPr>
              <w:t>11</w:t>
            </w:r>
          </w:p>
        </w:tc>
        <w:tc>
          <w:tcPr>
            <w:tcW w:w="4772" w:type="pct"/>
            <w:gridSpan w:val="5"/>
            <w:shd w:val="clear" w:color="auto" w:fill="auto"/>
          </w:tcPr>
          <w:p w:rsidR="00B4605C" w:rsidRPr="00CE1AFE" w:rsidRDefault="00B4605C" w:rsidP="00CD3959">
            <w:pPr>
              <w:rPr>
                <w:rFonts w:ascii="Calibri" w:hAnsi="Calibri" w:cs="Calibri"/>
                <w:lang w:val="en-US"/>
              </w:rPr>
            </w:pPr>
            <w:r w:rsidRPr="00441B03">
              <w:rPr>
                <w:rFonts w:ascii="Calibri" w:hAnsi="Calibri" w:cs="Calibri"/>
                <w:b/>
                <w:lang w:val="en-US"/>
              </w:rPr>
              <w:t>That the institution is committed to maintaining</w:t>
            </w:r>
            <w:r>
              <w:rPr>
                <w:rFonts w:ascii="Calibri" w:hAnsi="Calibri" w:cs="Calibri"/>
                <w:b/>
                <w:lang w:val="en-US"/>
              </w:rPr>
              <w:t xml:space="preserve"> </w:t>
            </w:r>
            <w:r w:rsidRPr="00441B03">
              <w:rPr>
                <w:rFonts w:ascii="Calibri" w:hAnsi="Calibri" w:cs="Calibri"/>
                <w:b/>
                <w:lang w:val="en-US"/>
              </w:rPr>
              <w:t>and, where appropriate, enhancing its provision relating to the matters listed above for the future period of</w:t>
            </w:r>
            <w:r>
              <w:rPr>
                <w:rFonts w:ascii="Calibri" w:hAnsi="Calibri" w:cs="Calibri"/>
                <w:b/>
                <w:lang w:val="en-US"/>
              </w:rPr>
              <w:t xml:space="preserve"> </w:t>
            </w:r>
            <w:r w:rsidRPr="00441B03">
              <w:rPr>
                <w:rFonts w:ascii="Calibri" w:hAnsi="Calibri" w:cs="Calibri"/>
                <w:b/>
                <w:lang w:val="en-US"/>
              </w:rPr>
              <w:t>prescription</w:t>
            </w:r>
          </w:p>
          <w:p w:rsidR="00B4605C" w:rsidRDefault="00B4605C" w:rsidP="00CD3959">
            <w:pPr>
              <w:rPr>
                <w:rFonts w:ascii="Calibri" w:hAnsi="Calibri" w:cs="Calibri"/>
                <w:lang w:val="en-US"/>
              </w:rPr>
            </w:pPr>
          </w:p>
        </w:tc>
      </w:tr>
      <w:tr w:rsidR="00441B03" w:rsidRPr="00CE1AFE" w:rsidTr="00441B03">
        <w:tc>
          <w:tcPr>
            <w:tcW w:w="228" w:type="pct"/>
            <w:shd w:val="clear" w:color="auto" w:fill="auto"/>
          </w:tcPr>
          <w:p w:rsidR="00441B03" w:rsidRDefault="00441B03" w:rsidP="00CD3959">
            <w:pPr>
              <w:rPr>
                <w:rFonts w:ascii="Calibri" w:hAnsi="Calibri" w:cs="Calibri"/>
                <w:lang w:val="en-US"/>
              </w:rPr>
            </w:pPr>
            <w:r>
              <w:rPr>
                <w:rFonts w:ascii="Calibri" w:hAnsi="Calibri" w:cs="Calibri"/>
                <w:lang w:val="en-US"/>
              </w:rPr>
              <w:t>11.1</w:t>
            </w:r>
          </w:p>
        </w:tc>
        <w:tc>
          <w:tcPr>
            <w:tcW w:w="848" w:type="pct"/>
            <w:shd w:val="clear" w:color="auto" w:fill="auto"/>
          </w:tcPr>
          <w:p w:rsidR="00441B03" w:rsidRPr="00441B03" w:rsidRDefault="00441B03" w:rsidP="00441B03">
            <w:pPr>
              <w:rPr>
                <w:rFonts w:ascii="Calibri" w:hAnsi="Calibri" w:cs="Calibri"/>
                <w:lang w:val="en-US"/>
              </w:rPr>
            </w:pPr>
            <w:r w:rsidRPr="00441B03">
              <w:rPr>
                <w:rFonts w:ascii="Calibri" w:hAnsi="Calibri" w:cs="Calibri"/>
                <w:lang w:val="en-US"/>
              </w:rPr>
              <w:t>Is there evidence that the institution has shown or will show commitment to maintaining and/or enhancing its provision?</w:t>
            </w:r>
          </w:p>
          <w:p w:rsidR="00441B03" w:rsidRPr="00441B03"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Default="00441B03" w:rsidP="00CD3959">
            <w:pPr>
              <w:rPr>
                <w:rFonts w:ascii="Calibri" w:hAnsi="Calibri" w:cs="Calibri"/>
                <w:lang w:val="en-US"/>
              </w:rPr>
            </w:pPr>
            <w:r>
              <w:rPr>
                <w:rFonts w:ascii="Calibri" w:hAnsi="Calibri" w:cs="Calibri"/>
                <w:lang w:val="en-US"/>
              </w:rPr>
              <w:t>YES/NO</w:t>
            </w:r>
          </w:p>
        </w:tc>
      </w:tr>
      <w:tr w:rsidR="00441B03" w:rsidRPr="00CE1AFE" w:rsidTr="00441B03">
        <w:tc>
          <w:tcPr>
            <w:tcW w:w="228" w:type="pct"/>
            <w:shd w:val="clear" w:color="auto" w:fill="auto"/>
          </w:tcPr>
          <w:p w:rsidR="00441B03" w:rsidRDefault="00441B03" w:rsidP="00CD3959">
            <w:pPr>
              <w:rPr>
                <w:rFonts w:ascii="Calibri" w:hAnsi="Calibri" w:cs="Calibri"/>
                <w:lang w:val="en-US"/>
              </w:rPr>
            </w:pPr>
            <w:r>
              <w:rPr>
                <w:rFonts w:ascii="Calibri" w:hAnsi="Calibri" w:cs="Calibri"/>
                <w:lang w:val="en-US"/>
              </w:rPr>
              <w:t>11.2</w:t>
            </w:r>
          </w:p>
        </w:tc>
        <w:tc>
          <w:tcPr>
            <w:tcW w:w="848" w:type="pct"/>
            <w:shd w:val="clear" w:color="auto" w:fill="auto"/>
          </w:tcPr>
          <w:p w:rsidR="00441B03" w:rsidRDefault="00441B03" w:rsidP="00441B03">
            <w:pPr>
              <w:rPr>
                <w:rFonts w:ascii="Calibri" w:hAnsi="Calibri" w:cs="Calibri"/>
                <w:lang w:val="en-US"/>
              </w:rPr>
            </w:pPr>
            <w:r w:rsidRPr="00441B03">
              <w:rPr>
                <w:rFonts w:ascii="Calibri" w:hAnsi="Calibri" w:cs="Calibri"/>
                <w:lang w:val="en-US"/>
              </w:rPr>
              <w:t>Has the institution provided any statement of support and/or intent, or a business plan, which outlines its future commitment to the qualification?</w:t>
            </w:r>
          </w:p>
          <w:p w:rsidR="00441B03" w:rsidRPr="00441B03" w:rsidRDefault="00441B03" w:rsidP="00441B03">
            <w:pPr>
              <w:rPr>
                <w:rFonts w:ascii="Calibri" w:hAnsi="Calibri" w:cs="Calibri"/>
                <w:lang w:val="en-US"/>
              </w:rPr>
            </w:pPr>
          </w:p>
        </w:tc>
        <w:tc>
          <w:tcPr>
            <w:tcW w:w="701"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5" w:type="pct"/>
            <w:shd w:val="clear" w:color="auto" w:fill="auto"/>
          </w:tcPr>
          <w:p w:rsidR="00441B03" w:rsidRPr="00CE1AFE" w:rsidRDefault="00441B03" w:rsidP="00CD3959">
            <w:pPr>
              <w:rPr>
                <w:rFonts w:ascii="Calibri" w:hAnsi="Calibri" w:cs="Calibri"/>
                <w:lang w:val="en-US"/>
              </w:rPr>
            </w:pPr>
          </w:p>
        </w:tc>
        <w:tc>
          <w:tcPr>
            <w:tcW w:w="1073" w:type="pct"/>
            <w:shd w:val="clear" w:color="auto" w:fill="auto"/>
          </w:tcPr>
          <w:p w:rsidR="00B36A84" w:rsidRDefault="00B36A84" w:rsidP="00CD3959">
            <w:pPr>
              <w:rPr>
                <w:rFonts w:ascii="Calibri" w:hAnsi="Calibri" w:cs="Calibri"/>
                <w:lang w:val="en-US"/>
              </w:rPr>
            </w:pPr>
          </w:p>
          <w:p w:rsidR="00441B03" w:rsidRDefault="00441B03" w:rsidP="00CD3959">
            <w:pPr>
              <w:rPr>
                <w:rFonts w:ascii="Calibri" w:hAnsi="Calibri" w:cs="Calibri"/>
                <w:lang w:val="en-US"/>
              </w:rPr>
            </w:pPr>
            <w:r>
              <w:rPr>
                <w:rFonts w:ascii="Calibri" w:hAnsi="Calibri" w:cs="Calibri"/>
                <w:lang w:val="en-US"/>
              </w:rPr>
              <w:t>YES/NO</w:t>
            </w:r>
          </w:p>
        </w:tc>
      </w:tr>
    </w:tbl>
    <w:p w:rsidR="00B13010" w:rsidRPr="0031303A" w:rsidRDefault="00B13010">
      <w:pPr>
        <w:rPr>
          <w:rFonts w:ascii="Calibri" w:hAnsi="Calibri" w:cs="Calibri"/>
        </w:rPr>
      </w:pPr>
      <w:r w:rsidRPr="0031303A">
        <w:rPr>
          <w:rFonts w:ascii="Calibri" w:hAnsi="Calibri" w:cs="Calibri"/>
        </w:rPr>
        <w:t xml:space="preserve"> </w:t>
      </w:r>
    </w:p>
    <w:p w:rsidR="000828CA" w:rsidRPr="0031303A" w:rsidRDefault="000828CA">
      <w:pPr>
        <w:rPr>
          <w:rFonts w:ascii="Calibri" w:hAnsi="Calibri" w:cs="Calibri"/>
          <w:b/>
          <w:sz w:val="24"/>
        </w:rPr>
      </w:pPr>
    </w:p>
    <w:p w:rsidR="0045430F" w:rsidRPr="0031303A" w:rsidRDefault="0045430F" w:rsidP="0045430F">
      <w:pPr>
        <w:rPr>
          <w:rFonts w:ascii="Calibri" w:hAnsi="Calibri" w:cs="Calibri"/>
        </w:rPr>
      </w:pPr>
    </w:p>
    <w:p w:rsidR="0045430F" w:rsidRPr="0031303A" w:rsidRDefault="0045430F" w:rsidP="0045430F">
      <w:pPr>
        <w:rPr>
          <w:rFonts w:ascii="Calibri" w:hAnsi="Calibri" w:cs="Calibri"/>
        </w:rPr>
      </w:pPr>
    </w:p>
    <w:p w:rsidR="002F4250" w:rsidRPr="0031303A" w:rsidRDefault="002F4250">
      <w:pPr>
        <w:rPr>
          <w:rFonts w:ascii="Calibri" w:hAnsi="Calibri" w:cs="Calibri"/>
          <w:b/>
          <w:sz w:val="24"/>
          <w:szCs w:val="24"/>
        </w:rPr>
      </w:pPr>
    </w:p>
    <w:p w:rsidR="00B13010" w:rsidRPr="0031303A" w:rsidRDefault="00B36A84" w:rsidP="00C63E50">
      <w:pPr>
        <w:pStyle w:val="Heading2"/>
        <w:ind w:left="720" w:hanging="720"/>
        <w:rPr>
          <w:rFonts w:ascii="Calibri" w:hAnsi="Calibri" w:cs="Calibri"/>
        </w:rPr>
      </w:pPr>
      <w:r>
        <w:rPr>
          <w:rFonts w:ascii="Calibri" w:hAnsi="Calibri" w:cs="Calibri"/>
          <w:sz w:val="24"/>
          <w:szCs w:val="24"/>
        </w:rPr>
        <w:t>4</w:t>
      </w:r>
      <w:r w:rsidR="00B13010" w:rsidRPr="0031303A">
        <w:rPr>
          <w:rFonts w:ascii="Calibri" w:hAnsi="Calibri" w:cs="Calibri"/>
          <w:sz w:val="24"/>
          <w:szCs w:val="24"/>
        </w:rPr>
        <w:t>.</w:t>
      </w:r>
      <w:r w:rsidR="00B13010" w:rsidRPr="0031303A">
        <w:rPr>
          <w:rFonts w:ascii="Calibri" w:hAnsi="Calibri" w:cs="Calibri"/>
          <w:sz w:val="24"/>
          <w:szCs w:val="24"/>
        </w:rPr>
        <w:tab/>
        <w:t xml:space="preserve">Any other relevant information </w:t>
      </w:r>
      <w:r>
        <w:rPr>
          <w:rFonts w:ascii="Calibri" w:hAnsi="Calibri" w:cs="Calibri"/>
          <w:sz w:val="24"/>
          <w:szCs w:val="24"/>
        </w:rPr>
        <w:t>or core</w:t>
      </w:r>
      <w:r w:rsidR="008E549D">
        <w:rPr>
          <w:rFonts w:ascii="Calibri" w:hAnsi="Calibri" w:cs="Calibri"/>
          <w:sz w:val="24"/>
          <w:szCs w:val="24"/>
        </w:rPr>
        <w:t xml:space="preserve"> documentation </w:t>
      </w:r>
      <w:r w:rsidR="00B13010" w:rsidRPr="0031303A">
        <w:rPr>
          <w:rFonts w:ascii="Calibri" w:hAnsi="Calibri" w:cs="Calibri"/>
          <w:sz w:val="24"/>
          <w:szCs w:val="24"/>
        </w:rPr>
        <w:t xml:space="preserve">that is required to support the application or which ought to be brought to the attention of ARB?  </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B13010" w:rsidRPr="0031303A">
        <w:trPr>
          <w:trHeight w:val="7195"/>
        </w:trPr>
        <w:tc>
          <w:tcPr>
            <w:tcW w:w="14884" w:type="dxa"/>
          </w:tcPr>
          <w:p w:rsidR="00B13010" w:rsidRPr="0031303A" w:rsidRDefault="00B13010">
            <w:pPr>
              <w:rPr>
                <w:rFonts w:ascii="Calibri" w:hAnsi="Calibri" w:cs="Calibri"/>
                <w:b/>
                <w:sz w:val="24"/>
                <w:szCs w:val="24"/>
              </w:rPr>
            </w:pPr>
          </w:p>
        </w:tc>
      </w:tr>
    </w:tbl>
    <w:p w:rsidR="00580151" w:rsidRPr="0031303A" w:rsidRDefault="00580151">
      <w:pPr>
        <w:rPr>
          <w:rFonts w:ascii="Calibri" w:hAnsi="Calibri" w:cs="Calibri"/>
          <w:b/>
          <w:sz w:val="24"/>
          <w:szCs w:val="24"/>
        </w:rPr>
      </w:pPr>
    </w:p>
    <w:p w:rsidR="00B36A84" w:rsidRDefault="00B36A84" w:rsidP="00B36A84">
      <w:pPr>
        <w:rPr>
          <w:rFonts w:ascii="Calibri" w:hAnsi="Calibri" w:cs="Calibri"/>
          <w:b/>
          <w:sz w:val="24"/>
          <w:szCs w:val="24"/>
        </w:rPr>
      </w:pPr>
    </w:p>
    <w:p w:rsidR="00C63E50" w:rsidRDefault="00C63E50" w:rsidP="00B36A84">
      <w:pPr>
        <w:rPr>
          <w:rFonts w:ascii="Calibri" w:hAnsi="Calibri" w:cs="Calibri"/>
          <w:b/>
          <w:sz w:val="24"/>
          <w:szCs w:val="24"/>
        </w:rPr>
      </w:pPr>
    </w:p>
    <w:p w:rsidR="00B501DA" w:rsidRPr="0031303A" w:rsidRDefault="00B36A84" w:rsidP="00B36A84">
      <w:pPr>
        <w:rPr>
          <w:rFonts w:ascii="Calibri" w:hAnsi="Calibri" w:cs="Calibri"/>
          <w:b/>
          <w:sz w:val="24"/>
          <w:szCs w:val="24"/>
        </w:rPr>
      </w:pPr>
      <w:r>
        <w:rPr>
          <w:rFonts w:ascii="Calibri" w:hAnsi="Calibri" w:cs="Calibri"/>
          <w:b/>
          <w:sz w:val="24"/>
          <w:szCs w:val="24"/>
        </w:rPr>
        <w:t>5</w:t>
      </w:r>
      <w:r w:rsidR="00CA1B00" w:rsidRPr="0031303A">
        <w:rPr>
          <w:rFonts w:ascii="Calibri" w:hAnsi="Calibri" w:cs="Calibri"/>
          <w:b/>
          <w:sz w:val="24"/>
          <w:szCs w:val="24"/>
        </w:rPr>
        <w:t>.</w:t>
      </w:r>
      <w:r w:rsidR="00CA1B00" w:rsidRPr="0031303A">
        <w:rPr>
          <w:rFonts w:ascii="Calibri" w:hAnsi="Calibri" w:cs="Calibri"/>
          <w:b/>
          <w:sz w:val="24"/>
          <w:szCs w:val="24"/>
        </w:rPr>
        <w:tab/>
      </w:r>
      <w:r w:rsidR="00B501DA" w:rsidRPr="0031303A">
        <w:rPr>
          <w:rFonts w:ascii="Calibri" w:hAnsi="Calibri" w:cs="Calibri"/>
          <w:b/>
          <w:sz w:val="24"/>
          <w:szCs w:val="24"/>
        </w:rPr>
        <w:t>Consultation Process</w:t>
      </w:r>
    </w:p>
    <w:p w:rsidR="00B501DA" w:rsidRPr="0031303A" w:rsidRDefault="00B501DA" w:rsidP="00CA1B00">
      <w:pPr>
        <w:ind w:left="720" w:hanging="720"/>
        <w:rPr>
          <w:rFonts w:ascii="Calibri" w:hAnsi="Calibri" w:cs="Calibri"/>
          <w:b/>
          <w:sz w:val="24"/>
          <w:szCs w:val="24"/>
        </w:rPr>
      </w:pPr>
    </w:p>
    <w:p w:rsidR="00580151" w:rsidRPr="0031303A" w:rsidRDefault="00580151" w:rsidP="00B501DA">
      <w:pPr>
        <w:ind w:left="720"/>
        <w:rPr>
          <w:rFonts w:ascii="Calibri" w:hAnsi="Calibri" w:cs="Calibri"/>
        </w:rPr>
      </w:pPr>
      <w:r w:rsidRPr="0031303A">
        <w:rPr>
          <w:rFonts w:ascii="Calibri" w:hAnsi="Calibri" w:cs="Calibri"/>
        </w:rPr>
        <w:t>Before prescribing a new qualification AR</w:t>
      </w:r>
      <w:smartTag w:uri="urn:schemas-microsoft-com:office:smarttags" w:element="PersonName">
        <w:r w:rsidRPr="0031303A">
          <w:rPr>
            <w:rFonts w:ascii="Calibri" w:hAnsi="Calibri" w:cs="Calibri"/>
          </w:rPr>
          <w:t>B</w:t>
        </w:r>
      </w:smartTag>
      <w:r w:rsidRPr="0031303A">
        <w:rPr>
          <w:rFonts w:ascii="Calibri" w:hAnsi="Calibri" w:cs="Calibri"/>
        </w:rPr>
        <w:t xml:space="preserve"> is required, under the Architects Act 1997, to consult </w:t>
      </w:r>
      <w:proofErr w:type="gramStart"/>
      <w:r w:rsidRPr="0031303A">
        <w:rPr>
          <w:rFonts w:ascii="Calibri" w:hAnsi="Calibri" w:cs="Calibri"/>
        </w:rPr>
        <w:t>bodies</w:t>
      </w:r>
      <w:proofErr w:type="gramEnd"/>
      <w:r w:rsidRPr="0031303A">
        <w:rPr>
          <w:rFonts w:ascii="Calibri" w:hAnsi="Calibri" w:cs="Calibri"/>
        </w:rPr>
        <w:t xml:space="preserve"> representative of architects which are incorporated by royal charter and such other professional and educational </w:t>
      </w:r>
      <w:r w:rsidR="00B36A84">
        <w:rPr>
          <w:rFonts w:ascii="Calibri" w:hAnsi="Calibri" w:cs="Calibri"/>
        </w:rPr>
        <w:t>bodies as it thinks appropriate.</w:t>
      </w:r>
    </w:p>
    <w:p w:rsidR="00580151" w:rsidRPr="0031303A" w:rsidRDefault="00580151">
      <w:pPr>
        <w:rPr>
          <w:rFonts w:ascii="Calibri" w:hAnsi="Calibri" w:cs="Calibri"/>
        </w:rPr>
      </w:pPr>
    </w:p>
    <w:p w:rsidR="00580151" w:rsidRPr="0031303A" w:rsidRDefault="00580151" w:rsidP="00CA1B00">
      <w:pPr>
        <w:ind w:left="720"/>
        <w:rPr>
          <w:rFonts w:ascii="Calibri" w:hAnsi="Calibri" w:cs="Calibri"/>
        </w:rPr>
      </w:pPr>
      <w:r w:rsidRPr="0031303A">
        <w:rPr>
          <w:rFonts w:ascii="Calibri" w:hAnsi="Calibri" w:cs="Calibri"/>
        </w:rPr>
        <w:t>Please list below the names of any professional and/or educational bodies who you think AR</w:t>
      </w:r>
      <w:smartTag w:uri="urn:schemas-microsoft-com:office:smarttags" w:element="PersonName">
        <w:r w:rsidRPr="0031303A">
          <w:rPr>
            <w:rFonts w:ascii="Calibri" w:hAnsi="Calibri" w:cs="Calibri"/>
          </w:rPr>
          <w:t>B</w:t>
        </w:r>
      </w:smartTag>
      <w:r w:rsidRPr="0031303A">
        <w:rPr>
          <w:rFonts w:ascii="Calibri" w:hAnsi="Calibri" w:cs="Calibri"/>
        </w:rPr>
        <w:t xml:space="preserve"> should consult with in relation to your application.</w:t>
      </w:r>
    </w:p>
    <w:p w:rsidR="00580151" w:rsidRPr="0031303A" w:rsidRDefault="00580151">
      <w:pPr>
        <w:rPr>
          <w:rFonts w:ascii="Calibri" w:hAnsi="Calibri" w:cs="Calibri"/>
          <w:b/>
          <w:sz w:val="24"/>
          <w:szCs w:val="24"/>
        </w:rPr>
      </w:pPr>
    </w:p>
    <w:tbl>
      <w:tblPr>
        <w:tblW w:w="114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5670"/>
      </w:tblGrid>
      <w:tr w:rsidR="009B51C1" w:rsidRPr="0031303A" w:rsidTr="00AE0F7D">
        <w:trPr>
          <w:trHeight w:val="371"/>
        </w:trPr>
        <w:tc>
          <w:tcPr>
            <w:tcW w:w="5812" w:type="dxa"/>
            <w:shd w:val="clear" w:color="auto" w:fill="auto"/>
          </w:tcPr>
          <w:p w:rsidR="009B51C1" w:rsidRPr="0031303A" w:rsidRDefault="009B51C1">
            <w:pPr>
              <w:rPr>
                <w:rFonts w:ascii="Calibri" w:hAnsi="Calibri" w:cs="Calibri"/>
                <w:b/>
              </w:rPr>
            </w:pPr>
            <w:r w:rsidRPr="0031303A">
              <w:rPr>
                <w:rFonts w:ascii="Calibri" w:hAnsi="Calibri" w:cs="Calibri"/>
                <w:b/>
              </w:rPr>
              <w:t>Name of professional/education body</w:t>
            </w:r>
          </w:p>
        </w:tc>
        <w:tc>
          <w:tcPr>
            <w:tcW w:w="5670" w:type="dxa"/>
            <w:shd w:val="clear" w:color="auto" w:fill="auto"/>
          </w:tcPr>
          <w:p w:rsidR="009B51C1" w:rsidRPr="0031303A" w:rsidRDefault="009B51C1">
            <w:pPr>
              <w:rPr>
                <w:rFonts w:ascii="Calibri" w:hAnsi="Calibri" w:cs="Calibri"/>
                <w:b/>
              </w:rPr>
            </w:pPr>
            <w:r w:rsidRPr="0031303A">
              <w:rPr>
                <w:rFonts w:ascii="Calibri" w:hAnsi="Calibri" w:cs="Calibri"/>
                <w:b/>
              </w:rPr>
              <w:t xml:space="preserve">Address </w:t>
            </w:r>
          </w:p>
          <w:p w:rsidR="00CA1B00" w:rsidRPr="0031303A" w:rsidRDefault="00CA1B00">
            <w:pPr>
              <w:rPr>
                <w:rFonts w:ascii="Calibri" w:hAnsi="Calibri" w:cs="Calibri"/>
                <w:b/>
              </w:rPr>
            </w:pPr>
          </w:p>
        </w:tc>
      </w:tr>
      <w:tr w:rsidR="009B51C1" w:rsidRPr="0031303A" w:rsidTr="00AE0F7D">
        <w:trPr>
          <w:trHeight w:val="45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3"/>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9"/>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1"/>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r w:rsidR="009B51C1" w:rsidRPr="0031303A" w:rsidTr="00AE0F7D">
        <w:trPr>
          <w:trHeight w:val="417"/>
        </w:trPr>
        <w:tc>
          <w:tcPr>
            <w:tcW w:w="5812" w:type="dxa"/>
            <w:shd w:val="clear" w:color="auto" w:fill="auto"/>
          </w:tcPr>
          <w:p w:rsidR="009B51C1" w:rsidRPr="0031303A" w:rsidRDefault="009B51C1">
            <w:pPr>
              <w:rPr>
                <w:rFonts w:ascii="Calibri" w:hAnsi="Calibri" w:cs="Calibri"/>
                <w:b/>
                <w:sz w:val="24"/>
                <w:szCs w:val="24"/>
              </w:rPr>
            </w:pPr>
          </w:p>
        </w:tc>
        <w:tc>
          <w:tcPr>
            <w:tcW w:w="5670" w:type="dxa"/>
            <w:shd w:val="clear" w:color="auto" w:fill="auto"/>
          </w:tcPr>
          <w:p w:rsidR="009B51C1" w:rsidRPr="0031303A" w:rsidRDefault="009B51C1">
            <w:pPr>
              <w:rPr>
                <w:rFonts w:ascii="Calibri" w:hAnsi="Calibri" w:cs="Calibri"/>
                <w:b/>
                <w:sz w:val="24"/>
                <w:szCs w:val="24"/>
              </w:rPr>
            </w:pPr>
          </w:p>
        </w:tc>
      </w:tr>
    </w:tbl>
    <w:p w:rsidR="00580151" w:rsidRPr="0031303A" w:rsidRDefault="00580151">
      <w:pPr>
        <w:rPr>
          <w:rFonts w:ascii="Calibri" w:hAnsi="Calibri" w:cs="Calibri"/>
          <w:b/>
          <w:sz w:val="24"/>
          <w:szCs w:val="24"/>
        </w:rPr>
      </w:pPr>
    </w:p>
    <w:p w:rsidR="00580151" w:rsidRPr="0031303A" w:rsidRDefault="00580151">
      <w:pPr>
        <w:rPr>
          <w:rFonts w:ascii="Calibri" w:hAnsi="Calibri" w:cs="Calibri"/>
          <w:b/>
          <w:sz w:val="24"/>
          <w:szCs w:val="24"/>
        </w:rPr>
      </w:pPr>
    </w:p>
    <w:p w:rsidR="00B13010" w:rsidRPr="0031303A" w:rsidRDefault="00B13010">
      <w:pPr>
        <w:rPr>
          <w:rFonts w:ascii="Calibri" w:hAnsi="Calibri" w:cs="Calibri"/>
          <w:b/>
          <w:sz w:val="24"/>
          <w:szCs w:val="24"/>
        </w:rPr>
      </w:pPr>
      <w:r w:rsidRPr="0031303A">
        <w:rPr>
          <w:rFonts w:ascii="Calibri" w:hAnsi="Calibri" w:cs="Calibri"/>
          <w:b/>
          <w:sz w:val="24"/>
          <w:szCs w:val="24"/>
        </w:rPr>
        <w:br w:type="page"/>
      </w:r>
      <w:r w:rsidR="00B36A84">
        <w:rPr>
          <w:rFonts w:ascii="Calibri" w:hAnsi="Calibri" w:cs="Calibri"/>
          <w:b/>
          <w:sz w:val="24"/>
          <w:szCs w:val="24"/>
        </w:rPr>
        <w:t>6</w:t>
      </w:r>
      <w:r w:rsidRPr="0031303A">
        <w:rPr>
          <w:rFonts w:ascii="Calibri" w:hAnsi="Calibri" w:cs="Calibri"/>
          <w:b/>
          <w:sz w:val="24"/>
          <w:szCs w:val="24"/>
        </w:rPr>
        <w:t>.</w:t>
      </w:r>
      <w:r w:rsidRPr="0031303A">
        <w:rPr>
          <w:rFonts w:ascii="Calibri" w:hAnsi="Calibri" w:cs="Calibri"/>
          <w:b/>
          <w:sz w:val="24"/>
          <w:szCs w:val="24"/>
        </w:rPr>
        <w:tab/>
        <w:t>Authorisation and statement that information provided is accurate, relevant and true</w:t>
      </w:r>
    </w:p>
    <w:p w:rsidR="002F4250" w:rsidRPr="0031303A" w:rsidRDefault="002F4250">
      <w:pPr>
        <w:rPr>
          <w:rFonts w:ascii="Calibri" w:hAnsi="Calibri" w:cs="Calibri"/>
          <w:b/>
          <w:sz w:val="24"/>
          <w:szCs w:val="24"/>
        </w:rPr>
      </w:pPr>
    </w:p>
    <w:p w:rsidR="00B13010" w:rsidRPr="0031303A" w:rsidRDefault="00B13010">
      <w:pPr>
        <w:rPr>
          <w:rFonts w:ascii="Calibri" w:hAnsi="Calibri" w:cs="Calibri"/>
        </w:rPr>
      </w:pPr>
      <w:r w:rsidRPr="0031303A">
        <w:rPr>
          <w:rFonts w:ascii="Calibri" w:hAnsi="Calibri" w:cs="Calibri"/>
        </w:rPr>
        <w:t xml:space="preserve">If you have ticked 1.1 a. above, please complete section c. below and ensure that </w:t>
      </w:r>
      <w:r w:rsidR="00556F5A" w:rsidRPr="0031303A">
        <w:rPr>
          <w:rFonts w:ascii="Calibri" w:hAnsi="Calibri" w:cs="Calibri"/>
        </w:rPr>
        <w:t>a</w:t>
      </w:r>
      <w:r w:rsidRPr="0031303A">
        <w:rPr>
          <w:rFonts w:ascii="Calibri" w:hAnsi="Calibri" w:cs="Calibri"/>
        </w:rPr>
        <w:t xml:space="preserve"> duly authorised representative of the Institution has completed section d. below.</w:t>
      </w:r>
    </w:p>
    <w:p w:rsidR="00B13010" w:rsidRPr="0031303A" w:rsidRDefault="00B13010">
      <w:pPr>
        <w:rPr>
          <w:rFonts w:ascii="Calibri" w:hAnsi="Calibri" w:cs="Calibri"/>
          <w:b/>
        </w:rPr>
      </w:pPr>
    </w:p>
    <w:p w:rsidR="00B13010" w:rsidRPr="0031303A" w:rsidRDefault="00B13010">
      <w:pPr>
        <w:rPr>
          <w:rFonts w:ascii="Calibri" w:hAnsi="Calibri" w:cs="Calibri"/>
        </w:rPr>
      </w:pPr>
      <w:r w:rsidRPr="0031303A">
        <w:rPr>
          <w:rFonts w:ascii="Calibri" w:hAnsi="Calibri" w:cs="Calibri"/>
        </w:rPr>
        <w:t>If you have ticked 1.1 b. above, please complete section c. below and ensure that the Head of School/Head of Architecture has completed section e. below.</w:t>
      </w:r>
    </w:p>
    <w:p w:rsidR="00684F17" w:rsidRPr="0031303A" w:rsidRDefault="00684F17">
      <w:pPr>
        <w:rPr>
          <w:rFonts w:ascii="Calibri" w:hAnsi="Calibri" w:cs="Calibri"/>
          <w:b/>
          <w:sz w:val="24"/>
          <w:szCs w:val="24"/>
        </w:rPr>
      </w:pPr>
    </w:p>
    <w:p w:rsidR="00B13010" w:rsidRPr="0031303A" w:rsidRDefault="00B13010">
      <w:pPr>
        <w:ind w:left="720" w:hanging="720"/>
        <w:rPr>
          <w:rFonts w:ascii="Calibri" w:hAnsi="Calibri" w:cs="Calibri"/>
          <w:b/>
          <w:sz w:val="24"/>
          <w:szCs w:val="24"/>
        </w:rPr>
      </w:pPr>
      <w:r w:rsidRPr="0031303A">
        <w:rPr>
          <w:rFonts w:ascii="Calibri" w:hAnsi="Calibri" w:cs="Calibri"/>
          <w:sz w:val="24"/>
          <w:szCs w:val="24"/>
        </w:rPr>
        <w:t>c.</w:t>
      </w:r>
      <w:r w:rsidRPr="0031303A">
        <w:rPr>
          <w:rFonts w:ascii="Calibri" w:hAnsi="Calibri" w:cs="Calibri"/>
          <w:b/>
          <w:sz w:val="24"/>
          <w:szCs w:val="24"/>
        </w:rPr>
        <w:tab/>
        <w:t>I certify that the information contained within this application is accurate, relevant and up to date</w:t>
      </w:r>
    </w:p>
    <w:p w:rsidR="00B13010" w:rsidRPr="0031303A" w:rsidRDefault="00B13010">
      <w:pPr>
        <w:rPr>
          <w:rFonts w:ascii="Calibri" w:hAnsi="Calibri" w:cs="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Signed</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Position</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Print Name</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Date</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bl>
    <w:p w:rsidR="00B13010" w:rsidRPr="0031303A" w:rsidRDefault="00B13010">
      <w:pPr>
        <w:rPr>
          <w:rFonts w:ascii="Calibri" w:hAnsi="Calibri" w:cs="Calibri"/>
          <w:b/>
        </w:rPr>
      </w:pPr>
    </w:p>
    <w:p w:rsidR="00684F17" w:rsidRPr="0031303A" w:rsidRDefault="00684F17">
      <w:pPr>
        <w:rPr>
          <w:rFonts w:ascii="Calibri" w:hAnsi="Calibri" w:cs="Calibri"/>
          <w:b/>
        </w:rPr>
      </w:pPr>
    </w:p>
    <w:p w:rsidR="00B13010" w:rsidRPr="0031303A" w:rsidRDefault="00B13010">
      <w:pPr>
        <w:ind w:left="720" w:hanging="720"/>
        <w:rPr>
          <w:rFonts w:ascii="Calibri" w:hAnsi="Calibri" w:cs="Calibri"/>
          <w:b/>
          <w:sz w:val="24"/>
          <w:szCs w:val="24"/>
        </w:rPr>
      </w:pPr>
      <w:r w:rsidRPr="0031303A">
        <w:rPr>
          <w:rFonts w:ascii="Calibri" w:hAnsi="Calibri" w:cs="Calibri"/>
          <w:sz w:val="24"/>
          <w:szCs w:val="24"/>
        </w:rPr>
        <w:t>d.</w:t>
      </w:r>
      <w:r w:rsidRPr="0031303A">
        <w:rPr>
          <w:rFonts w:ascii="Calibri" w:hAnsi="Calibri" w:cs="Calibri"/>
          <w:sz w:val="24"/>
          <w:szCs w:val="24"/>
        </w:rPr>
        <w:tab/>
      </w:r>
      <w:r w:rsidRPr="0031303A">
        <w:rPr>
          <w:rFonts w:ascii="Calibri" w:hAnsi="Calibri" w:cs="Calibri"/>
          <w:b/>
          <w:sz w:val="24"/>
          <w:szCs w:val="24"/>
        </w:rPr>
        <w:t>I confirm that the above signatory has been authorised to submit this application on behalf of the Institution named in section 1.2 above</w:t>
      </w:r>
    </w:p>
    <w:p w:rsidR="00B13010" w:rsidRPr="0031303A" w:rsidRDefault="00B13010">
      <w:pPr>
        <w:ind w:left="720" w:hanging="720"/>
        <w:rPr>
          <w:rFonts w:ascii="Calibri" w:hAnsi="Calibri"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Signed</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Position</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Print Name</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Date</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bl>
    <w:p w:rsidR="00B36A84" w:rsidRDefault="00B36A84">
      <w:pPr>
        <w:ind w:left="720" w:hanging="720"/>
        <w:rPr>
          <w:rFonts w:ascii="Calibri" w:hAnsi="Calibri" w:cs="Calibri"/>
          <w:sz w:val="24"/>
          <w:szCs w:val="24"/>
        </w:rPr>
      </w:pPr>
    </w:p>
    <w:p w:rsidR="00B36A84" w:rsidRDefault="00B36A84">
      <w:pPr>
        <w:ind w:left="720" w:hanging="720"/>
        <w:rPr>
          <w:rFonts w:ascii="Calibri" w:hAnsi="Calibri" w:cs="Calibri"/>
          <w:sz w:val="24"/>
          <w:szCs w:val="24"/>
        </w:rPr>
      </w:pPr>
    </w:p>
    <w:p w:rsidR="00B36A84" w:rsidRDefault="00B36A84">
      <w:pPr>
        <w:ind w:left="720" w:hanging="720"/>
        <w:rPr>
          <w:rFonts w:ascii="Calibri" w:hAnsi="Calibri" w:cs="Calibri"/>
          <w:sz w:val="24"/>
          <w:szCs w:val="24"/>
        </w:rPr>
      </w:pPr>
    </w:p>
    <w:p w:rsidR="00B36A84" w:rsidRDefault="00B36A84">
      <w:pPr>
        <w:ind w:left="720" w:hanging="720"/>
        <w:rPr>
          <w:rFonts w:ascii="Calibri" w:hAnsi="Calibri" w:cs="Calibri"/>
          <w:sz w:val="24"/>
          <w:szCs w:val="24"/>
        </w:rPr>
      </w:pPr>
    </w:p>
    <w:p w:rsidR="00B36A84" w:rsidRDefault="00B36A84">
      <w:pPr>
        <w:ind w:left="720" w:hanging="720"/>
        <w:rPr>
          <w:rFonts w:ascii="Calibri" w:hAnsi="Calibri" w:cs="Calibri"/>
          <w:sz w:val="24"/>
          <w:szCs w:val="24"/>
        </w:rPr>
      </w:pPr>
    </w:p>
    <w:p w:rsidR="00C63E50" w:rsidRDefault="00C63E50">
      <w:pPr>
        <w:ind w:left="720" w:hanging="720"/>
        <w:rPr>
          <w:rFonts w:ascii="Calibri" w:hAnsi="Calibri" w:cs="Calibri"/>
          <w:sz w:val="24"/>
          <w:szCs w:val="24"/>
        </w:rPr>
      </w:pPr>
    </w:p>
    <w:p w:rsidR="00B13010" w:rsidRPr="0031303A" w:rsidRDefault="00B13010">
      <w:pPr>
        <w:ind w:left="720" w:hanging="720"/>
        <w:rPr>
          <w:rFonts w:ascii="Calibri" w:hAnsi="Calibri" w:cs="Calibri"/>
          <w:b/>
          <w:sz w:val="24"/>
          <w:szCs w:val="24"/>
        </w:rPr>
      </w:pPr>
      <w:r w:rsidRPr="0031303A">
        <w:rPr>
          <w:rFonts w:ascii="Calibri" w:hAnsi="Calibri" w:cs="Calibri"/>
          <w:sz w:val="24"/>
          <w:szCs w:val="24"/>
        </w:rPr>
        <w:t>e.</w:t>
      </w:r>
      <w:r w:rsidRPr="0031303A">
        <w:rPr>
          <w:rFonts w:ascii="Calibri" w:hAnsi="Calibri" w:cs="Calibri"/>
          <w:sz w:val="24"/>
          <w:szCs w:val="24"/>
        </w:rPr>
        <w:tab/>
      </w:r>
      <w:r w:rsidRPr="0031303A">
        <w:rPr>
          <w:rFonts w:ascii="Calibri" w:hAnsi="Calibri" w:cs="Calibri"/>
          <w:b/>
          <w:sz w:val="24"/>
          <w:szCs w:val="24"/>
        </w:rPr>
        <w:t xml:space="preserve">I confirm that the </w:t>
      </w:r>
      <w:smartTag w:uri="urn:schemas-microsoft-com:office:smarttags" w:element="place">
        <w:smartTag w:uri="urn:schemas-microsoft-com:office:smarttags" w:element="PlaceType">
          <w:r w:rsidRPr="0031303A">
            <w:rPr>
              <w:rFonts w:ascii="Calibri" w:hAnsi="Calibri" w:cs="Calibri"/>
              <w:b/>
              <w:sz w:val="24"/>
              <w:szCs w:val="24"/>
            </w:rPr>
            <w:t>School</w:t>
          </w:r>
        </w:smartTag>
        <w:r w:rsidRPr="0031303A">
          <w:rPr>
            <w:rFonts w:ascii="Calibri" w:hAnsi="Calibri" w:cs="Calibri"/>
            <w:b/>
            <w:sz w:val="24"/>
            <w:szCs w:val="24"/>
          </w:rPr>
          <w:t xml:space="preserve"> of </w:t>
        </w:r>
        <w:smartTag w:uri="urn:schemas-microsoft-com:office:smarttags" w:element="PlaceName">
          <w:r w:rsidRPr="0031303A">
            <w:rPr>
              <w:rFonts w:ascii="Calibri" w:hAnsi="Calibri" w:cs="Calibri"/>
              <w:b/>
              <w:sz w:val="24"/>
              <w:szCs w:val="24"/>
            </w:rPr>
            <w:t>Architecture</w:t>
          </w:r>
        </w:smartTag>
      </w:smartTag>
      <w:r w:rsidRPr="0031303A">
        <w:rPr>
          <w:rFonts w:ascii="Calibri" w:hAnsi="Calibri" w:cs="Calibri"/>
          <w:b/>
          <w:sz w:val="24"/>
          <w:szCs w:val="24"/>
        </w:rPr>
        <w:t xml:space="preserve"> has approved this application and its contents</w:t>
      </w:r>
    </w:p>
    <w:p w:rsidR="00B13010" w:rsidRPr="0031303A" w:rsidRDefault="00B13010">
      <w:pPr>
        <w:ind w:left="720" w:hanging="720"/>
        <w:rPr>
          <w:rFonts w:ascii="Calibri" w:hAnsi="Calibri"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Signed</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Position</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Print Name</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r w:rsidR="00B13010" w:rsidRPr="0031303A">
        <w:tc>
          <w:tcPr>
            <w:tcW w:w="3260" w:type="dxa"/>
          </w:tcPr>
          <w:p w:rsidR="00B13010" w:rsidRPr="0031303A" w:rsidRDefault="00B13010">
            <w:pPr>
              <w:rPr>
                <w:rFonts w:ascii="Calibri" w:hAnsi="Calibri" w:cs="Calibri"/>
                <w:b/>
              </w:rPr>
            </w:pPr>
            <w:r w:rsidRPr="0031303A">
              <w:rPr>
                <w:rFonts w:ascii="Calibri" w:hAnsi="Calibri" w:cs="Calibri"/>
                <w:b/>
              </w:rPr>
              <w:t>Date</w:t>
            </w:r>
          </w:p>
          <w:p w:rsidR="00B13010" w:rsidRPr="0031303A" w:rsidRDefault="00B13010">
            <w:pPr>
              <w:rPr>
                <w:rFonts w:ascii="Calibri" w:hAnsi="Calibri" w:cs="Calibri"/>
                <w:b/>
              </w:rPr>
            </w:pPr>
          </w:p>
        </w:tc>
        <w:tc>
          <w:tcPr>
            <w:tcW w:w="11278" w:type="dxa"/>
          </w:tcPr>
          <w:p w:rsidR="00B13010" w:rsidRPr="0031303A" w:rsidRDefault="00B13010">
            <w:pPr>
              <w:rPr>
                <w:rFonts w:ascii="Calibri" w:hAnsi="Calibri" w:cs="Calibri"/>
                <w:b/>
              </w:rPr>
            </w:pPr>
          </w:p>
        </w:tc>
      </w:tr>
    </w:tbl>
    <w:p w:rsidR="00B13010" w:rsidRPr="0031303A" w:rsidRDefault="00B13010">
      <w:pPr>
        <w:ind w:left="720" w:hanging="720"/>
        <w:rPr>
          <w:rFonts w:ascii="Calibri" w:hAnsi="Calibri" w:cs="Calibri"/>
          <w:sz w:val="24"/>
          <w:szCs w:val="24"/>
        </w:rPr>
      </w:pPr>
    </w:p>
    <w:p w:rsidR="0088529F" w:rsidRPr="0031303A" w:rsidRDefault="0088529F" w:rsidP="0088529F">
      <w:pPr>
        <w:rPr>
          <w:rFonts w:ascii="Calibri" w:hAnsi="Calibri" w:cs="Calibri"/>
          <w:b/>
        </w:rPr>
      </w:pPr>
    </w:p>
    <w:p w:rsidR="0088529F" w:rsidRPr="0031303A" w:rsidRDefault="0088529F" w:rsidP="00B36A84">
      <w:pPr>
        <w:ind w:left="720" w:hanging="720"/>
        <w:rPr>
          <w:rFonts w:ascii="Calibri" w:hAnsi="Calibri" w:cs="Calibri"/>
          <w:b/>
          <w:sz w:val="24"/>
          <w:szCs w:val="24"/>
        </w:rPr>
      </w:pPr>
      <w:r w:rsidRPr="0031303A">
        <w:rPr>
          <w:rFonts w:ascii="Calibri" w:hAnsi="Calibri" w:cs="Calibri"/>
          <w:sz w:val="24"/>
          <w:szCs w:val="24"/>
        </w:rPr>
        <w:t>f.</w:t>
      </w:r>
      <w:r w:rsidRPr="0031303A">
        <w:rPr>
          <w:rFonts w:ascii="Calibri" w:hAnsi="Calibri" w:cs="Calibri"/>
          <w:b/>
          <w:sz w:val="24"/>
          <w:szCs w:val="24"/>
        </w:rPr>
        <w:tab/>
        <w:t xml:space="preserve">I confirm that no changes will be made by the School/Institution to the Institution’s web-based application for prescription between the date of submission of the application and the date on which a decision by the </w:t>
      </w:r>
      <w:smartTag w:uri="urn:schemas-microsoft-com:office:smarttags" w:element="PersonName">
        <w:r w:rsidRPr="0031303A">
          <w:rPr>
            <w:rFonts w:ascii="Calibri" w:hAnsi="Calibri" w:cs="Calibri"/>
            <w:b/>
            <w:sz w:val="24"/>
            <w:szCs w:val="24"/>
          </w:rPr>
          <w:t>B</w:t>
        </w:r>
      </w:smartTag>
      <w:r w:rsidRPr="0031303A">
        <w:rPr>
          <w:rFonts w:ascii="Calibri" w:hAnsi="Calibri" w:cs="Calibri"/>
          <w:b/>
          <w:sz w:val="24"/>
          <w:szCs w:val="24"/>
        </w:rPr>
        <w:t>oard issues its decision</w:t>
      </w:r>
    </w:p>
    <w:p w:rsidR="0088529F" w:rsidRPr="0031303A" w:rsidRDefault="0088529F" w:rsidP="0088529F">
      <w:pPr>
        <w:rPr>
          <w:rFonts w:ascii="Calibri" w:hAnsi="Calibri" w:cs="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88529F" w:rsidRPr="0031303A">
        <w:tc>
          <w:tcPr>
            <w:tcW w:w="3260" w:type="dxa"/>
          </w:tcPr>
          <w:p w:rsidR="0088529F" w:rsidRPr="0031303A" w:rsidRDefault="0088529F" w:rsidP="0088529F">
            <w:pPr>
              <w:rPr>
                <w:rFonts w:ascii="Calibri" w:hAnsi="Calibri" w:cs="Calibri"/>
                <w:b/>
              </w:rPr>
            </w:pPr>
            <w:r w:rsidRPr="0031303A">
              <w:rPr>
                <w:rFonts w:ascii="Calibri" w:hAnsi="Calibri" w:cs="Calibri"/>
                <w:b/>
              </w:rPr>
              <w:t>Signed</w:t>
            </w:r>
          </w:p>
          <w:p w:rsidR="0088529F" w:rsidRPr="0031303A" w:rsidRDefault="0088529F" w:rsidP="0088529F">
            <w:pPr>
              <w:rPr>
                <w:rFonts w:ascii="Calibri" w:hAnsi="Calibri" w:cs="Calibri"/>
                <w:b/>
              </w:rPr>
            </w:pPr>
          </w:p>
        </w:tc>
        <w:tc>
          <w:tcPr>
            <w:tcW w:w="11278" w:type="dxa"/>
          </w:tcPr>
          <w:p w:rsidR="0088529F" w:rsidRPr="0031303A" w:rsidRDefault="0088529F" w:rsidP="0088529F">
            <w:pPr>
              <w:rPr>
                <w:rFonts w:ascii="Calibri" w:hAnsi="Calibri" w:cs="Calibri"/>
                <w:b/>
              </w:rPr>
            </w:pPr>
          </w:p>
        </w:tc>
      </w:tr>
      <w:tr w:rsidR="0088529F" w:rsidRPr="0031303A">
        <w:tc>
          <w:tcPr>
            <w:tcW w:w="3260" w:type="dxa"/>
          </w:tcPr>
          <w:p w:rsidR="0088529F" w:rsidRPr="0031303A" w:rsidRDefault="0088529F" w:rsidP="0088529F">
            <w:pPr>
              <w:rPr>
                <w:rFonts w:ascii="Calibri" w:hAnsi="Calibri" w:cs="Calibri"/>
                <w:b/>
              </w:rPr>
            </w:pPr>
            <w:r w:rsidRPr="0031303A">
              <w:rPr>
                <w:rFonts w:ascii="Calibri" w:hAnsi="Calibri" w:cs="Calibri"/>
                <w:b/>
              </w:rPr>
              <w:t>Position</w:t>
            </w:r>
          </w:p>
          <w:p w:rsidR="0088529F" w:rsidRPr="0031303A" w:rsidRDefault="0088529F" w:rsidP="0088529F">
            <w:pPr>
              <w:rPr>
                <w:rFonts w:ascii="Calibri" w:hAnsi="Calibri" w:cs="Calibri"/>
                <w:b/>
              </w:rPr>
            </w:pPr>
          </w:p>
        </w:tc>
        <w:tc>
          <w:tcPr>
            <w:tcW w:w="11278" w:type="dxa"/>
          </w:tcPr>
          <w:p w:rsidR="0088529F" w:rsidRPr="0031303A" w:rsidRDefault="0088529F" w:rsidP="0088529F">
            <w:pPr>
              <w:rPr>
                <w:rFonts w:ascii="Calibri" w:hAnsi="Calibri" w:cs="Calibri"/>
                <w:b/>
              </w:rPr>
            </w:pPr>
          </w:p>
        </w:tc>
      </w:tr>
      <w:tr w:rsidR="0088529F" w:rsidRPr="0031303A">
        <w:tc>
          <w:tcPr>
            <w:tcW w:w="3260" w:type="dxa"/>
          </w:tcPr>
          <w:p w:rsidR="0088529F" w:rsidRPr="0031303A" w:rsidRDefault="0088529F" w:rsidP="0088529F">
            <w:pPr>
              <w:rPr>
                <w:rFonts w:ascii="Calibri" w:hAnsi="Calibri" w:cs="Calibri"/>
                <w:b/>
              </w:rPr>
            </w:pPr>
            <w:r w:rsidRPr="0031303A">
              <w:rPr>
                <w:rFonts w:ascii="Calibri" w:hAnsi="Calibri" w:cs="Calibri"/>
                <w:b/>
              </w:rPr>
              <w:t>Print Name</w:t>
            </w:r>
          </w:p>
          <w:p w:rsidR="0088529F" w:rsidRPr="0031303A" w:rsidRDefault="0088529F" w:rsidP="0088529F">
            <w:pPr>
              <w:rPr>
                <w:rFonts w:ascii="Calibri" w:hAnsi="Calibri" w:cs="Calibri"/>
                <w:b/>
              </w:rPr>
            </w:pPr>
          </w:p>
        </w:tc>
        <w:tc>
          <w:tcPr>
            <w:tcW w:w="11278" w:type="dxa"/>
          </w:tcPr>
          <w:p w:rsidR="0088529F" w:rsidRPr="0031303A" w:rsidRDefault="0088529F" w:rsidP="0088529F">
            <w:pPr>
              <w:rPr>
                <w:rFonts w:ascii="Calibri" w:hAnsi="Calibri" w:cs="Calibri"/>
                <w:b/>
              </w:rPr>
            </w:pPr>
          </w:p>
        </w:tc>
      </w:tr>
      <w:tr w:rsidR="0088529F" w:rsidRPr="0031303A">
        <w:tc>
          <w:tcPr>
            <w:tcW w:w="3260" w:type="dxa"/>
          </w:tcPr>
          <w:p w:rsidR="0088529F" w:rsidRPr="0031303A" w:rsidRDefault="0088529F" w:rsidP="0088529F">
            <w:pPr>
              <w:rPr>
                <w:rFonts w:ascii="Calibri" w:hAnsi="Calibri" w:cs="Calibri"/>
                <w:b/>
              </w:rPr>
            </w:pPr>
            <w:r w:rsidRPr="0031303A">
              <w:rPr>
                <w:rFonts w:ascii="Calibri" w:hAnsi="Calibri" w:cs="Calibri"/>
                <w:b/>
              </w:rPr>
              <w:t>Date</w:t>
            </w:r>
          </w:p>
          <w:p w:rsidR="0088529F" w:rsidRPr="0031303A" w:rsidRDefault="0088529F" w:rsidP="0088529F">
            <w:pPr>
              <w:rPr>
                <w:rFonts w:ascii="Calibri" w:hAnsi="Calibri" w:cs="Calibri"/>
                <w:b/>
              </w:rPr>
            </w:pPr>
          </w:p>
        </w:tc>
        <w:tc>
          <w:tcPr>
            <w:tcW w:w="11278" w:type="dxa"/>
          </w:tcPr>
          <w:p w:rsidR="0088529F" w:rsidRPr="0031303A" w:rsidRDefault="0088529F" w:rsidP="0088529F">
            <w:pPr>
              <w:rPr>
                <w:rFonts w:ascii="Calibri" w:hAnsi="Calibri" w:cs="Calibri"/>
                <w:b/>
              </w:rPr>
            </w:pPr>
          </w:p>
        </w:tc>
      </w:tr>
    </w:tbl>
    <w:p w:rsidR="00B13010" w:rsidRPr="0031303A" w:rsidRDefault="00B13010">
      <w:pPr>
        <w:rPr>
          <w:rFonts w:ascii="Calibri" w:hAnsi="Calibri" w:cs="Calibri"/>
          <w:b/>
        </w:rPr>
      </w:pPr>
    </w:p>
    <w:p w:rsidR="00B13010" w:rsidRPr="0031303A" w:rsidRDefault="00B13010">
      <w:pPr>
        <w:rPr>
          <w:rFonts w:ascii="Calibri" w:hAnsi="Calibri" w:cs="Calibri"/>
          <w:b/>
        </w:rPr>
      </w:pPr>
      <w:r w:rsidRPr="0031303A">
        <w:rPr>
          <w:rFonts w:ascii="Calibri" w:hAnsi="Calibri" w:cs="Calibri"/>
          <w:b/>
        </w:rPr>
        <w:t>If you require any assistance in completing this form, please contact</w:t>
      </w:r>
      <w:r w:rsidR="005668A4">
        <w:rPr>
          <w:rFonts w:ascii="Calibri" w:hAnsi="Calibri" w:cs="Calibri"/>
          <w:b/>
        </w:rPr>
        <w:t xml:space="preserve"> </w:t>
      </w:r>
      <w:r w:rsidR="00814139">
        <w:rPr>
          <w:rFonts w:ascii="Calibri" w:hAnsi="Calibri" w:cs="Calibri"/>
          <w:b/>
        </w:rPr>
        <w:t>the Qualifications Team (</w:t>
      </w:r>
      <w:hyperlink r:id="rId8" w:history="1">
        <w:r w:rsidR="00814139" w:rsidRPr="00C90EE8">
          <w:rPr>
            <w:rStyle w:val="Hyperlink"/>
            <w:rFonts w:ascii="Calibri" w:hAnsi="Calibri" w:cs="Calibri"/>
            <w:b/>
          </w:rPr>
          <w:t>qualifications@arb.org.uk</w:t>
        </w:r>
      </w:hyperlink>
      <w:r w:rsidR="00814139">
        <w:rPr>
          <w:rFonts w:ascii="Calibri" w:hAnsi="Calibri" w:cs="Calibri"/>
          <w:b/>
        </w:rPr>
        <w:t>)</w:t>
      </w:r>
    </w:p>
    <w:p w:rsidR="00B13010" w:rsidRPr="0031303A" w:rsidRDefault="00B13010">
      <w:pPr>
        <w:rPr>
          <w:rFonts w:ascii="Calibri" w:hAnsi="Calibri" w:cs="Calibri"/>
          <w:b/>
        </w:rPr>
      </w:pPr>
      <w:bookmarkStart w:id="0" w:name="_GoBack"/>
      <w:bookmarkEnd w:id="0"/>
    </w:p>
    <w:p w:rsidR="002F4250" w:rsidRPr="0031303A" w:rsidRDefault="002C2646">
      <w:pPr>
        <w:rPr>
          <w:rFonts w:ascii="Calibri" w:hAnsi="Calibri" w:cs="Calibri"/>
          <w:b/>
          <w:sz w:val="24"/>
          <w:szCs w:val="24"/>
        </w:rPr>
      </w:pPr>
      <w:r w:rsidRPr="002C2646">
        <w:rPr>
          <w:rFonts w:ascii="Calibri" w:hAnsi="Calibri" w:cs="Calibri"/>
          <w:b/>
          <w:sz w:val="24"/>
          <w:szCs w:val="24"/>
        </w:rPr>
        <w:t>All applications must be addressed</w:t>
      </w:r>
      <w:r>
        <w:rPr>
          <w:rFonts w:ascii="Calibri" w:hAnsi="Calibri" w:cs="Calibri"/>
          <w:b/>
          <w:sz w:val="24"/>
          <w:szCs w:val="24"/>
        </w:rPr>
        <w:t xml:space="preserve"> </w:t>
      </w:r>
      <w:r w:rsidRPr="002C2646">
        <w:rPr>
          <w:rFonts w:ascii="Calibri" w:hAnsi="Calibri" w:cs="Calibri"/>
          <w:b/>
          <w:sz w:val="24"/>
          <w:szCs w:val="24"/>
        </w:rPr>
        <w:t>to the Chief Executive and Registrar of the Architects Registration Board.</w:t>
      </w:r>
    </w:p>
    <w:sectPr w:rsidR="002F4250" w:rsidRPr="0031303A">
      <w:headerReference w:type="default" r:id="rId9"/>
      <w:footerReference w:type="default" r:id="rId10"/>
      <w:headerReference w:type="first" r:id="rId11"/>
      <w:type w:val="continuous"/>
      <w:pgSz w:w="16840" w:h="11907" w:orient="landscape" w:code="9"/>
      <w:pgMar w:top="1134" w:right="1276" w:bottom="567" w:left="992" w:header="510" w:footer="39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40" w:rsidRDefault="00034140">
      <w:r>
        <w:separator/>
      </w:r>
    </w:p>
  </w:endnote>
  <w:endnote w:type="continuationSeparator" w:id="0">
    <w:p w:rsidR="00034140" w:rsidRDefault="0003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CA" w:rsidRPr="004D360C" w:rsidRDefault="000828CA">
    <w:pPr>
      <w:pStyle w:val="Footer"/>
      <w:rPr>
        <w:rStyle w:val="PageNumber"/>
        <w:rFonts w:asciiTheme="minorHAnsi" w:hAnsiTheme="minorHAnsi"/>
        <w:sz w:val="24"/>
        <w:szCs w:val="24"/>
      </w:rPr>
    </w:pPr>
    <w:r w:rsidRPr="004D360C">
      <w:rPr>
        <w:rFonts w:asciiTheme="minorHAnsi" w:hAnsiTheme="minorHAnsi"/>
        <w:sz w:val="24"/>
        <w:szCs w:val="24"/>
      </w:rPr>
      <w:t xml:space="preserve">Page </w:t>
    </w:r>
    <w:r w:rsidRPr="004D360C">
      <w:rPr>
        <w:rStyle w:val="PageNumber"/>
        <w:rFonts w:asciiTheme="minorHAnsi" w:hAnsiTheme="minorHAnsi"/>
        <w:sz w:val="24"/>
        <w:szCs w:val="24"/>
      </w:rPr>
      <w:fldChar w:fldCharType="begin"/>
    </w:r>
    <w:r w:rsidRPr="004D360C">
      <w:rPr>
        <w:rStyle w:val="PageNumber"/>
        <w:rFonts w:asciiTheme="minorHAnsi" w:hAnsiTheme="minorHAnsi"/>
        <w:sz w:val="24"/>
        <w:szCs w:val="24"/>
      </w:rPr>
      <w:instrText xml:space="preserve"> PAGE </w:instrText>
    </w:r>
    <w:r w:rsidRPr="004D360C">
      <w:rPr>
        <w:rStyle w:val="PageNumber"/>
        <w:rFonts w:asciiTheme="minorHAnsi" w:hAnsiTheme="minorHAnsi"/>
        <w:sz w:val="24"/>
        <w:szCs w:val="24"/>
      </w:rPr>
      <w:fldChar w:fldCharType="separate"/>
    </w:r>
    <w:r w:rsidR="00814139">
      <w:rPr>
        <w:rStyle w:val="PageNumber"/>
        <w:rFonts w:asciiTheme="minorHAnsi" w:hAnsiTheme="minorHAnsi"/>
        <w:noProof/>
        <w:sz w:val="24"/>
        <w:szCs w:val="24"/>
      </w:rPr>
      <w:t>18</w:t>
    </w:r>
    <w:r w:rsidRPr="004D360C">
      <w:rPr>
        <w:rStyle w:val="PageNumber"/>
        <w:rFonts w:asciiTheme="minorHAnsi" w:hAnsiTheme="minorHAnsi"/>
        <w:sz w:val="24"/>
        <w:szCs w:val="24"/>
      </w:rPr>
      <w:fldChar w:fldCharType="end"/>
    </w:r>
    <w:r w:rsidRPr="004D360C">
      <w:rPr>
        <w:rStyle w:val="PageNumber"/>
        <w:rFonts w:asciiTheme="minorHAnsi" w:hAnsiTheme="minorHAnsi"/>
        <w:sz w:val="24"/>
        <w:szCs w:val="24"/>
      </w:rPr>
      <w:t>/</w:t>
    </w:r>
    <w:r w:rsidRPr="004D360C">
      <w:rPr>
        <w:rStyle w:val="PageNumber"/>
        <w:rFonts w:asciiTheme="minorHAnsi" w:hAnsiTheme="minorHAnsi"/>
        <w:sz w:val="24"/>
        <w:szCs w:val="24"/>
      </w:rPr>
      <w:fldChar w:fldCharType="begin"/>
    </w:r>
    <w:r w:rsidRPr="004D360C">
      <w:rPr>
        <w:rStyle w:val="PageNumber"/>
        <w:rFonts w:asciiTheme="minorHAnsi" w:hAnsiTheme="minorHAnsi"/>
        <w:sz w:val="24"/>
        <w:szCs w:val="24"/>
      </w:rPr>
      <w:instrText xml:space="preserve"> NUMPAGES </w:instrText>
    </w:r>
    <w:r w:rsidRPr="004D360C">
      <w:rPr>
        <w:rStyle w:val="PageNumber"/>
        <w:rFonts w:asciiTheme="minorHAnsi" w:hAnsiTheme="minorHAnsi"/>
        <w:sz w:val="24"/>
        <w:szCs w:val="24"/>
      </w:rPr>
      <w:fldChar w:fldCharType="separate"/>
    </w:r>
    <w:r w:rsidR="00814139">
      <w:rPr>
        <w:rStyle w:val="PageNumber"/>
        <w:rFonts w:asciiTheme="minorHAnsi" w:hAnsiTheme="minorHAnsi"/>
        <w:noProof/>
        <w:sz w:val="24"/>
        <w:szCs w:val="24"/>
      </w:rPr>
      <w:t>18</w:t>
    </w:r>
    <w:r w:rsidRPr="004D360C">
      <w:rPr>
        <w:rStyle w:val="PageNumber"/>
        <w:rFonts w:asciiTheme="minorHAnsi" w:hAnsi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40" w:rsidRDefault="00034140">
      <w:r>
        <w:separator/>
      </w:r>
    </w:p>
  </w:footnote>
  <w:footnote w:type="continuationSeparator" w:id="0">
    <w:p w:rsidR="00034140" w:rsidRDefault="0003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CA" w:rsidRDefault="000828CA">
    <w:pPr>
      <w:pStyle w:val="Header"/>
    </w:pPr>
  </w:p>
  <w:p w:rsidR="000828CA" w:rsidRPr="004D360C" w:rsidRDefault="00FC32E3">
    <w:pPr>
      <w:pStyle w:val="Header"/>
      <w:rPr>
        <w:rFonts w:asciiTheme="minorHAnsi" w:hAnsiTheme="minorHAnsi"/>
        <w:sz w:val="24"/>
        <w:szCs w:val="24"/>
      </w:rPr>
    </w:pPr>
    <w:r w:rsidRPr="004D360C">
      <w:rPr>
        <w:rFonts w:asciiTheme="minorHAnsi" w:hAnsiTheme="minorHAnsi"/>
        <w:sz w:val="24"/>
        <w:szCs w:val="24"/>
      </w:rPr>
      <w:t>Application for Prescription of a New Qualification</w:t>
    </w:r>
  </w:p>
  <w:p w:rsidR="000828CA" w:rsidRDefault="000828CA">
    <w:pPr>
      <w:pStyle w:val="Header"/>
    </w:pPr>
  </w:p>
  <w:p w:rsidR="000828CA" w:rsidRDefault="000828CA">
    <w:pPr>
      <w:pStyle w:val="Header"/>
      <w:ind w:left="-2722"/>
    </w:pPr>
  </w:p>
  <w:p w:rsidR="000828CA" w:rsidRDefault="000828CA">
    <w:pPr>
      <w:pStyle w:val="Header"/>
      <w:ind w:left="-2722"/>
    </w:pPr>
  </w:p>
  <w:p w:rsidR="000828CA" w:rsidRDefault="000828CA">
    <w:pPr>
      <w:pStyle w:val="Header"/>
      <w:ind w:left="-2722"/>
    </w:pPr>
  </w:p>
  <w:p w:rsidR="000828CA" w:rsidRDefault="000828CA">
    <w:pPr>
      <w:pStyle w:val="Header"/>
      <w:spacing w:before="120" w:line="360" w:lineRule="atLeast"/>
      <w:ind w:left="-27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96" w:type="dxa"/>
      <w:tblLayout w:type="fixed"/>
      <w:tblCellMar>
        <w:left w:w="0" w:type="dxa"/>
        <w:right w:w="0" w:type="dxa"/>
      </w:tblCellMar>
      <w:tblLook w:val="0000" w:firstRow="0" w:lastRow="0" w:firstColumn="0" w:lastColumn="0" w:noHBand="0" w:noVBand="0"/>
    </w:tblPr>
    <w:tblGrid>
      <w:gridCol w:w="2835"/>
      <w:gridCol w:w="1984"/>
      <w:gridCol w:w="284"/>
      <w:gridCol w:w="1134"/>
      <w:gridCol w:w="1904"/>
    </w:tblGrid>
    <w:tr w:rsidR="000828CA">
      <w:trPr>
        <w:cantSplit/>
        <w:trHeight w:val="743"/>
      </w:trPr>
      <w:tc>
        <w:tcPr>
          <w:tcW w:w="2835" w:type="dxa"/>
        </w:tcPr>
        <w:p w:rsidR="000828CA" w:rsidRDefault="006A1D19">
          <w:pPr>
            <w:pStyle w:val="Header"/>
            <w:jc w:val="both"/>
          </w:pP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-4449445</wp:posOffset>
                    </wp:positionH>
                    <wp:positionV relativeFrom="page">
                      <wp:posOffset>21590</wp:posOffset>
                    </wp:positionV>
                    <wp:extent cx="2514600" cy="685800"/>
                    <wp:effectExtent l="0" t="0" r="0" b="0"/>
                    <wp:wrapNone/>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998384079"/>
                              <w:bookmarkEnd w:id="1"/>
                              <w:bookmarkStart w:id="2" w:name="_MON_1116159447"/>
                              <w:bookmarkEnd w:id="2"/>
                              <w:p w:rsidR="000828CA" w:rsidRDefault="000828CA">
                                <w:pPr>
                                  <w:jc w:val="center"/>
                                </w:pPr>
                                <w:r>
                                  <w:object w:dxaOrig="2021"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65pt;height:46.75pt" o:ole="" fillcolor="window">
                                      <v:imagedata r:id="rId1" o:title=""/>
                                    </v:shape>
                                    <o:OLEObject Type="Embed" ProgID="Word.Picture.8" ShapeID="_x0000_i1026" DrawAspect="Content" ObjectID="_1592985123" r:id="rId2"/>
                                  </w:object>
                                </w:r>
                              </w:p>
                              <w:p w:rsidR="000828CA" w:rsidRDefault="000828CA">
                                <w:pPr>
                                  <w:jc w:val="center"/>
                                </w:pPr>
                              </w:p>
                              <w:p w:rsidR="000828CA" w:rsidRDefault="000828CA">
                                <w:pPr>
                                  <w:pStyle w:val="Header"/>
                                  <w:ind w:left="-2722"/>
                                </w:pPr>
                                <w:r>
                                  <w:t>Architects registration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0.35pt;margin-top:1.7pt;width:198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" stroked="f">
                    <o:lock v:ext="edit" aspectratio="t"/>
                    <v:textbox inset="0,0,0,0">
                      <w:txbxContent>
                        <w:bookmarkStart w:id="3" w:name="_MON_998384079"/>
                        <w:bookmarkEnd w:id="3"/>
                        <w:bookmarkStart w:id="4" w:name="_MON_1116159447"/>
                        <w:bookmarkEnd w:id="4"/>
                        <w:p w:rsidR="000828CA" w:rsidRDefault="000828CA">
                          <w:pPr>
                            <w:jc w:val="center"/>
                          </w:pPr>
                          <w:r>
                            <w:object w:dxaOrig="2021" w:dyaOrig="981">
                              <v:shape id="_x0000_i1026" type="#_x0000_t75" style="width:105.65pt;height:46.75pt" o:ole="" fillcolor="window">
                                <v:imagedata r:id="rId3" o:title=""/>
                              </v:shape>
                              <o:OLEObject Type="Embed" ProgID="Word.Picture.8" ShapeID="_x0000_i1026" DrawAspect="Content" ObjectID="_1582543341" r:id="rId4"/>
                            </w:object>
                          </w:r>
                        </w:p>
                        <w:p w:rsidR="000828CA" w:rsidRDefault="000828CA">
                          <w:pPr>
                            <w:jc w:val="center"/>
                          </w:pPr>
                        </w:p>
                        <w:p w:rsidR="000828CA" w:rsidRDefault="000828CA">
                          <w:pPr>
                            <w:pStyle w:val="Header"/>
                            <w:ind w:left="-2722"/>
                          </w:pPr>
                          <w:r>
                            <w:t>Architects registration Board</w:t>
                          </w:r>
                        </w:p>
                      </w:txbxContent>
                    </v:textbox>
                    <w10:wrap anchorx="page" anchory="page"/>
                    <w10:anchorlock/>
                  </v:shape>
                </w:pict>
              </mc:Fallback>
            </mc:AlternateContent>
          </w:r>
        </w:p>
      </w:tc>
      <w:tc>
        <w:tcPr>
          <w:tcW w:w="1984" w:type="dxa"/>
        </w:tcPr>
        <w:p w:rsidR="000828CA" w:rsidRPr="004D360C" w:rsidRDefault="000828CA">
          <w:pPr>
            <w:pStyle w:val="Header"/>
            <w:jc w:val="both"/>
            <w:rPr>
              <w:rFonts w:asciiTheme="minorHAnsi" w:hAnsiTheme="minorHAnsi"/>
              <w:sz w:val="20"/>
            </w:rPr>
          </w:pPr>
          <w:r w:rsidRPr="004D360C">
            <w:rPr>
              <w:rFonts w:asciiTheme="minorHAnsi" w:hAnsiTheme="minorHAnsi"/>
              <w:sz w:val="20"/>
            </w:rPr>
            <w:t>8 Weymouth Street</w:t>
          </w:r>
        </w:p>
        <w:p w:rsidR="000828CA" w:rsidRPr="004D360C" w:rsidRDefault="000828CA">
          <w:pPr>
            <w:pStyle w:val="Header"/>
            <w:jc w:val="both"/>
            <w:rPr>
              <w:rFonts w:asciiTheme="minorHAnsi" w:hAnsiTheme="minorHAnsi"/>
              <w:sz w:val="20"/>
            </w:rPr>
          </w:pPr>
          <w:r w:rsidRPr="004D360C">
            <w:rPr>
              <w:rFonts w:asciiTheme="minorHAnsi" w:hAnsiTheme="minorHAnsi"/>
              <w:sz w:val="20"/>
            </w:rPr>
            <w:t>London W1W 5BU</w:t>
          </w:r>
        </w:p>
      </w:tc>
      <w:tc>
        <w:tcPr>
          <w:tcW w:w="284" w:type="dxa"/>
        </w:tcPr>
        <w:p w:rsidR="000828CA" w:rsidRPr="004D360C" w:rsidRDefault="000828CA">
          <w:pPr>
            <w:pStyle w:val="Header"/>
            <w:jc w:val="both"/>
            <w:rPr>
              <w:rFonts w:asciiTheme="minorHAnsi" w:hAnsiTheme="minorHAnsi"/>
              <w:sz w:val="20"/>
            </w:rPr>
          </w:pPr>
        </w:p>
      </w:tc>
      <w:tc>
        <w:tcPr>
          <w:tcW w:w="1134" w:type="dxa"/>
        </w:tcPr>
        <w:p w:rsidR="000828CA" w:rsidRPr="004D360C" w:rsidRDefault="000828CA">
          <w:pPr>
            <w:pStyle w:val="Header"/>
            <w:jc w:val="both"/>
            <w:rPr>
              <w:rFonts w:asciiTheme="minorHAnsi" w:hAnsiTheme="minorHAnsi"/>
              <w:sz w:val="20"/>
            </w:rPr>
          </w:pPr>
          <w:r w:rsidRPr="004D360C">
            <w:rPr>
              <w:rFonts w:asciiTheme="minorHAnsi" w:hAnsiTheme="minorHAnsi"/>
              <w:sz w:val="20"/>
            </w:rPr>
            <w:t>Telephone</w:t>
          </w:r>
        </w:p>
        <w:p w:rsidR="000828CA" w:rsidRPr="004D360C" w:rsidRDefault="000828CA">
          <w:pPr>
            <w:pStyle w:val="Header"/>
            <w:jc w:val="both"/>
            <w:rPr>
              <w:rFonts w:asciiTheme="minorHAnsi" w:hAnsiTheme="minorHAnsi"/>
              <w:sz w:val="20"/>
            </w:rPr>
          </w:pPr>
          <w:r w:rsidRPr="004D360C">
            <w:rPr>
              <w:rFonts w:asciiTheme="minorHAnsi" w:hAnsiTheme="minorHAnsi"/>
              <w:sz w:val="20"/>
            </w:rPr>
            <w:t>Facsimile</w:t>
          </w:r>
        </w:p>
        <w:p w:rsidR="000828CA" w:rsidRPr="004D360C" w:rsidRDefault="000828CA">
          <w:pPr>
            <w:pStyle w:val="Header"/>
            <w:jc w:val="both"/>
            <w:rPr>
              <w:rFonts w:asciiTheme="minorHAnsi" w:hAnsiTheme="minorHAnsi"/>
              <w:sz w:val="20"/>
            </w:rPr>
          </w:pPr>
          <w:r w:rsidRPr="004D360C">
            <w:rPr>
              <w:rFonts w:asciiTheme="minorHAnsi" w:hAnsiTheme="minorHAnsi"/>
              <w:sz w:val="20"/>
            </w:rPr>
            <w:t>e-mail</w:t>
          </w:r>
        </w:p>
        <w:p w:rsidR="000828CA" w:rsidRPr="004D360C" w:rsidRDefault="000828CA">
          <w:pPr>
            <w:pStyle w:val="Header"/>
            <w:jc w:val="both"/>
            <w:rPr>
              <w:rFonts w:asciiTheme="minorHAnsi" w:hAnsiTheme="minorHAnsi"/>
              <w:sz w:val="20"/>
            </w:rPr>
          </w:pPr>
          <w:r w:rsidRPr="004D360C">
            <w:rPr>
              <w:rFonts w:asciiTheme="minorHAnsi" w:hAnsiTheme="minorHAnsi"/>
              <w:sz w:val="20"/>
            </w:rPr>
            <w:t>website</w:t>
          </w:r>
        </w:p>
      </w:tc>
      <w:tc>
        <w:tcPr>
          <w:tcW w:w="1904" w:type="dxa"/>
        </w:tcPr>
        <w:p w:rsidR="000828CA" w:rsidRPr="004D360C" w:rsidRDefault="000828CA">
          <w:pPr>
            <w:pStyle w:val="Header"/>
            <w:jc w:val="both"/>
            <w:rPr>
              <w:rFonts w:asciiTheme="minorHAnsi" w:hAnsiTheme="minorHAnsi"/>
              <w:sz w:val="20"/>
            </w:rPr>
          </w:pPr>
          <w:r w:rsidRPr="004D360C">
            <w:rPr>
              <w:rFonts w:asciiTheme="minorHAnsi" w:hAnsiTheme="minorHAnsi"/>
              <w:sz w:val="20"/>
            </w:rPr>
            <w:t>020 7580 5861</w:t>
          </w:r>
        </w:p>
        <w:p w:rsidR="000828CA" w:rsidRPr="004D360C" w:rsidRDefault="000828CA">
          <w:pPr>
            <w:pStyle w:val="Header"/>
            <w:jc w:val="both"/>
            <w:rPr>
              <w:rFonts w:asciiTheme="minorHAnsi" w:hAnsiTheme="minorHAnsi"/>
              <w:sz w:val="20"/>
            </w:rPr>
          </w:pPr>
          <w:r w:rsidRPr="004D360C">
            <w:rPr>
              <w:rFonts w:asciiTheme="minorHAnsi" w:hAnsiTheme="minorHAnsi"/>
              <w:sz w:val="20"/>
            </w:rPr>
            <w:t>020 7436 5269</w:t>
          </w:r>
        </w:p>
        <w:p w:rsidR="000828CA" w:rsidRPr="004D360C" w:rsidRDefault="000828CA">
          <w:pPr>
            <w:pStyle w:val="Header"/>
            <w:jc w:val="both"/>
            <w:rPr>
              <w:rFonts w:asciiTheme="minorHAnsi" w:hAnsiTheme="minorHAnsi"/>
              <w:sz w:val="20"/>
            </w:rPr>
          </w:pPr>
          <w:r w:rsidRPr="004D360C">
            <w:rPr>
              <w:rFonts w:asciiTheme="minorHAnsi" w:hAnsiTheme="minorHAnsi"/>
              <w:sz w:val="20"/>
            </w:rPr>
            <w:t>info@arb.org.uk</w:t>
          </w:r>
        </w:p>
        <w:p w:rsidR="000828CA" w:rsidRPr="004D360C" w:rsidRDefault="000828CA">
          <w:pPr>
            <w:pStyle w:val="Header"/>
            <w:jc w:val="both"/>
            <w:rPr>
              <w:rFonts w:asciiTheme="minorHAnsi" w:hAnsiTheme="minorHAnsi"/>
              <w:sz w:val="20"/>
            </w:rPr>
          </w:pPr>
          <w:r w:rsidRPr="004D360C">
            <w:rPr>
              <w:rFonts w:asciiTheme="minorHAnsi" w:hAnsiTheme="minorHAnsi"/>
              <w:sz w:val="20"/>
            </w:rPr>
            <w:t>www.arb.org.uk</w:t>
          </w:r>
        </w:p>
      </w:tc>
    </w:tr>
  </w:tbl>
  <w:p w:rsidR="000828CA" w:rsidRDefault="000828CA">
    <w:pPr>
      <w:pStyle w:val="Header"/>
      <w:jc w:val="both"/>
    </w:pPr>
  </w:p>
  <w:p w:rsidR="000828CA" w:rsidRDefault="000828CA">
    <w:pPr>
      <w:pStyle w:val="Header"/>
      <w:ind w:left="-2722"/>
      <w:jc w:val="both"/>
    </w:pPr>
  </w:p>
  <w:p w:rsidR="000828CA" w:rsidRPr="004D360C" w:rsidRDefault="000828CA">
    <w:pPr>
      <w:pStyle w:val="Header"/>
      <w:jc w:val="both"/>
      <w:rPr>
        <w:rFonts w:asciiTheme="minorHAnsi" w:hAnsiTheme="minorHAnsi"/>
        <w:sz w:val="28"/>
        <w:szCs w:val="28"/>
      </w:rPr>
    </w:pPr>
    <w:r w:rsidRPr="004D360C">
      <w:rPr>
        <w:rFonts w:asciiTheme="minorHAnsi" w:hAnsiTheme="minorHAnsi"/>
        <w:sz w:val="28"/>
        <w:szCs w:val="28"/>
      </w:rPr>
      <w:t>Architects Registration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40E"/>
    <w:multiLevelType w:val="hybridMultilevel"/>
    <w:tmpl w:val="ED101D18"/>
    <w:lvl w:ilvl="0" w:tplc="D93A1888">
      <w:start w:val="1"/>
      <w:numFmt w:val="decimal"/>
      <w:lvlText w:val="%1.4"/>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3304E"/>
    <w:multiLevelType w:val="singleLevel"/>
    <w:tmpl w:val="A49EEAB2"/>
    <w:lvl w:ilvl="0">
      <w:start w:val="1"/>
      <w:numFmt w:val="bullet"/>
      <w:pStyle w:val="PointsBullets"/>
      <w:lvlText w:val=""/>
      <w:lvlJc w:val="left"/>
      <w:pPr>
        <w:tabs>
          <w:tab w:val="num" w:pos="360"/>
        </w:tabs>
        <w:ind w:left="255" w:hanging="255"/>
      </w:pPr>
      <w:rPr>
        <w:rFonts w:ascii="Symbol" w:hAnsi="Symbol" w:hint="default"/>
      </w:rPr>
    </w:lvl>
  </w:abstractNum>
  <w:abstractNum w:abstractNumId="2">
    <w:nsid w:val="0593028E"/>
    <w:multiLevelType w:val="singleLevel"/>
    <w:tmpl w:val="15B41B3E"/>
    <w:lvl w:ilvl="0">
      <w:start w:val="1"/>
      <w:numFmt w:val="lowerLetter"/>
      <w:lvlText w:val="%1"/>
      <w:legacy w:legacy="1" w:legacySpace="0" w:legacyIndent="567"/>
      <w:lvlJc w:val="left"/>
      <w:pPr>
        <w:ind w:left="567" w:hanging="567"/>
      </w:pPr>
    </w:lvl>
  </w:abstractNum>
  <w:abstractNum w:abstractNumId="3">
    <w:nsid w:val="16C42336"/>
    <w:multiLevelType w:val="singleLevel"/>
    <w:tmpl w:val="15B41B3E"/>
    <w:lvl w:ilvl="0">
      <w:start w:val="1"/>
      <w:numFmt w:val="lowerLetter"/>
      <w:lvlText w:val="%1"/>
      <w:legacy w:legacy="1" w:legacySpace="0" w:legacyIndent="567"/>
      <w:lvlJc w:val="left"/>
      <w:pPr>
        <w:ind w:left="567" w:hanging="567"/>
      </w:pPr>
    </w:lvl>
  </w:abstractNum>
  <w:abstractNum w:abstractNumId="4">
    <w:nsid w:val="1A027E1F"/>
    <w:multiLevelType w:val="singleLevel"/>
    <w:tmpl w:val="EF345648"/>
    <w:lvl w:ilvl="0">
      <w:start w:val="1"/>
      <w:numFmt w:val="decimal"/>
      <w:pStyle w:val="PointsNumber"/>
      <w:lvlText w:val="%1."/>
      <w:lvlJc w:val="left"/>
      <w:pPr>
        <w:tabs>
          <w:tab w:val="num" w:pos="360"/>
        </w:tabs>
        <w:ind w:left="255" w:hanging="255"/>
      </w:pPr>
    </w:lvl>
  </w:abstractNum>
  <w:abstractNum w:abstractNumId="5">
    <w:nsid w:val="35472875"/>
    <w:multiLevelType w:val="singleLevel"/>
    <w:tmpl w:val="15B41B3E"/>
    <w:lvl w:ilvl="0">
      <w:start w:val="1"/>
      <w:numFmt w:val="lowerLetter"/>
      <w:lvlText w:val="%1"/>
      <w:legacy w:legacy="1" w:legacySpace="0" w:legacyIndent="567"/>
      <w:lvlJc w:val="left"/>
      <w:pPr>
        <w:ind w:left="567" w:hanging="567"/>
      </w:pPr>
    </w:lvl>
  </w:abstractNum>
  <w:abstractNum w:abstractNumId="6">
    <w:nsid w:val="3B864026"/>
    <w:multiLevelType w:val="multilevel"/>
    <w:tmpl w:val="4A7AB5D4"/>
    <w:lvl w:ilvl="0">
      <w:start w:val="1"/>
      <w:numFmt w:val="decimal"/>
      <w:lvlText w:val="%1."/>
      <w:lvlJc w:val="left"/>
      <w:pPr>
        <w:ind w:left="1440" w:hanging="360"/>
      </w:p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7">
    <w:nsid w:val="45B85F79"/>
    <w:multiLevelType w:val="singleLevel"/>
    <w:tmpl w:val="15B41B3E"/>
    <w:lvl w:ilvl="0">
      <w:start w:val="1"/>
      <w:numFmt w:val="lowerLetter"/>
      <w:lvlText w:val="%1"/>
      <w:legacy w:legacy="1" w:legacySpace="0" w:legacyIndent="567"/>
      <w:lvlJc w:val="left"/>
      <w:pPr>
        <w:ind w:left="567" w:hanging="567"/>
      </w:pPr>
    </w:lvl>
  </w:abstractNum>
  <w:abstractNum w:abstractNumId="8">
    <w:nsid w:val="657A582F"/>
    <w:multiLevelType w:val="hybridMultilevel"/>
    <w:tmpl w:val="8862B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F235CE"/>
    <w:multiLevelType w:val="hybridMultilevel"/>
    <w:tmpl w:val="C8DE6862"/>
    <w:lvl w:ilvl="0" w:tplc="51DA6BB0">
      <w:start w:val="3"/>
      <w:numFmt w:val="decimal"/>
      <w:lvlText w:val="%1."/>
      <w:lvlJc w:val="left"/>
      <w:pPr>
        <w:tabs>
          <w:tab w:val="num" w:pos="1080"/>
        </w:tabs>
        <w:ind w:left="1080" w:hanging="720"/>
      </w:pPr>
      <w:rPr>
        <w:rFonts w:ascii="Helvetica 65 Medium" w:hAnsi="Helvetica 65 Medium"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5"/>
  </w:num>
  <w:num w:numId="5">
    <w:abstractNumId w:val="2"/>
  </w:num>
  <w:num w:numId="6">
    <w:abstractNumId w:val="7"/>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36"/>
    <w:rsid w:val="00004B68"/>
    <w:rsid w:val="00023100"/>
    <w:rsid w:val="00032A4E"/>
    <w:rsid w:val="00034140"/>
    <w:rsid w:val="000828CA"/>
    <w:rsid w:val="00095BF2"/>
    <w:rsid w:val="000B099D"/>
    <w:rsid w:val="000B7AC8"/>
    <w:rsid w:val="000C549F"/>
    <w:rsid w:val="001854FB"/>
    <w:rsid w:val="00186909"/>
    <w:rsid w:val="001912AF"/>
    <w:rsid w:val="0019198A"/>
    <w:rsid w:val="0020074A"/>
    <w:rsid w:val="0020792C"/>
    <w:rsid w:val="0024440D"/>
    <w:rsid w:val="00291B1F"/>
    <w:rsid w:val="002C2646"/>
    <w:rsid w:val="002E1851"/>
    <w:rsid w:val="002F4250"/>
    <w:rsid w:val="002F6C2D"/>
    <w:rsid w:val="0030035A"/>
    <w:rsid w:val="0031303A"/>
    <w:rsid w:val="00330E15"/>
    <w:rsid w:val="00343C8C"/>
    <w:rsid w:val="00395002"/>
    <w:rsid w:val="003C73B5"/>
    <w:rsid w:val="003F2FAD"/>
    <w:rsid w:val="004138BD"/>
    <w:rsid w:val="00441B03"/>
    <w:rsid w:val="0045430F"/>
    <w:rsid w:val="004605B1"/>
    <w:rsid w:val="004D360C"/>
    <w:rsid w:val="004F57B5"/>
    <w:rsid w:val="00511F49"/>
    <w:rsid w:val="0054373A"/>
    <w:rsid w:val="00556F5A"/>
    <w:rsid w:val="00564613"/>
    <w:rsid w:val="005668A4"/>
    <w:rsid w:val="00580151"/>
    <w:rsid w:val="005E077C"/>
    <w:rsid w:val="005E2C19"/>
    <w:rsid w:val="00631BE7"/>
    <w:rsid w:val="00684F17"/>
    <w:rsid w:val="00692666"/>
    <w:rsid w:val="006A1D19"/>
    <w:rsid w:val="006A6E2D"/>
    <w:rsid w:val="006F0846"/>
    <w:rsid w:val="00711694"/>
    <w:rsid w:val="00741EFD"/>
    <w:rsid w:val="007758C5"/>
    <w:rsid w:val="00794E6B"/>
    <w:rsid w:val="007A36C0"/>
    <w:rsid w:val="007C6B0D"/>
    <w:rsid w:val="007D038D"/>
    <w:rsid w:val="007E0724"/>
    <w:rsid w:val="00814139"/>
    <w:rsid w:val="008163EA"/>
    <w:rsid w:val="0088529F"/>
    <w:rsid w:val="008D42B7"/>
    <w:rsid w:val="008E549D"/>
    <w:rsid w:val="00917692"/>
    <w:rsid w:val="00936854"/>
    <w:rsid w:val="0094046B"/>
    <w:rsid w:val="00941A36"/>
    <w:rsid w:val="00967515"/>
    <w:rsid w:val="009722C1"/>
    <w:rsid w:val="009773DB"/>
    <w:rsid w:val="009B2BB6"/>
    <w:rsid w:val="009B51C1"/>
    <w:rsid w:val="009C6DF3"/>
    <w:rsid w:val="009F260F"/>
    <w:rsid w:val="00A056F1"/>
    <w:rsid w:val="00A83A96"/>
    <w:rsid w:val="00AA079F"/>
    <w:rsid w:val="00AA1EEB"/>
    <w:rsid w:val="00AA7BA8"/>
    <w:rsid w:val="00AB02C8"/>
    <w:rsid w:val="00AB574D"/>
    <w:rsid w:val="00AE0F7D"/>
    <w:rsid w:val="00B03A09"/>
    <w:rsid w:val="00B048D8"/>
    <w:rsid w:val="00B058DB"/>
    <w:rsid w:val="00B062AD"/>
    <w:rsid w:val="00B13010"/>
    <w:rsid w:val="00B31DA7"/>
    <w:rsid w:val="00B36A84"/>
    <w:rsid w:val="00B4605C"/>
    <w:rsid w:val="00B501DA"/>
    <w:rsid w:val="00B50DDD"/>
    <w:rsid w:val="00B55529"/>
    <w:rsid w:val="00B633B2"/>
    <w:rsid w:val="00BB2BF1"/>
    <w:rsid w:val="00BC55E1"/>
    <w:rsid w:val="00BE4683"/>
    <w:rsid w:val="00C43163"/>
    <w:rsid w:val="00C61C7E"/>
    <w:rsid w:val="00C63E50"/>
    <w:rsid w:val="00C83149"/>
    <w:rsid w:val="00CA1B00"/>
    <w:rsid w:val="00CD3959"/>
    <w:rsid w:val="00CF115B"/>
    <w:rsid w:val="00CF18AC"/>
    <w:rsid w:val="00CF6C01"/>
    <w:rsid w:val="00D201CE"/>
    <w:rsid w:val="00D63A3F"/>
    <w:rsid w:val="00D67AA0"/>
    <w:rsid w:val="00D87CB6"/>
    <w:rsid w:val="00DC024F"/>
    <w:rsid w:val="00E616AD"/>
    <w:rsid w:val="00EA5A20"/>
    <w:rsid w:val="00EA6986"/>
    <w:rsid w:val="00EB388C"/>
    <w:rsid w:val="00EC1AED"/>
    <w:rsid w:val="00EC7750"/>
    <w:rsid w:val="00EE060C"/>
    <w:rsid w:val="00EF5A74"/>
    <w:rsid w:val="00F25943"/>
    <w:rsid w:val="00F71D36"/>
    <w:rsid w:val="00F77912"/>
    <w:rsid w:val="00FC32E3"/>
    <w:rsid w:val="00FD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280" w:lineRule="atLeast"/>
      <w:outlineLvl w:val="0"/>
    </w:pPr>
    <w:rPr>
      <w:rFonts w:ascii="Helvetica 65 Medium" w:hAnsi="Helvetica 65 Medium"/>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4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98A"/>
    <w:pPr>
      <w:ind w:left="720"/>
    </w:pPr>
  </w:style>
  <w:style w:type="character" w:styleId="CommentReference">
    <w:name w:val="annotation reference"/>
    <w:uiPriority w:val="99"/>
    <w:semiHidden/>
    <w:unhideWhenUsed/>
    <w:rsid w:val="008E549D"/>
    <w:rPr>
      <w:sz w:val="16"/>
      <w:szCs w:val="16"/>
    </w:rPr>
  </w:style>
  <w:style w:type="paragraph" w:styleId="CommentText">
    <w:name w:val="annotation text"/>
    <w:basedOn w:val="Normal"/>
    <w:link w:val="CommentTextChar"/>
    <w:uiPriority w:val="99"/>
    <w:semiHidden/>
    <w:unhideWhenUsed/>
    <w:rsid w:val="008E549D"/>
  </w:style>
  <w:style w:type="character" w:customStyle="1" w:styleId="CommentTextChar">
    <w:name w:val="Comment Text Char"/>
    <w:link w:val="CommentText"/>
    <w:uiPriority w:val="99"/>
    <w:semiHidden/>
    <w:rsid w:val="008E549D"/>
    <w:rPr>
      <w:lang w:eastAsia="en-US"/>
    </w:rPr>
  </w:style>
  <w:style w:type="paragraph" w:styleId="CommentSubject">
    <w:name w:val="annotation subject"/>
    <w:basedOn w:val="CommentText"/>
    <w:next w:val="CommentText"/>
    <w:link w:val="CommentSubjectChar"/>
    <w:uiPriority w:val="99"/>
    <w:semiHidden/>
    <w:unhideWhenUsed/>
    <w:rsid w:val="008E549D"/>
    <w:rPr>
      <w:b/>
      <w:bCs/>
    </w:rPr>
  </w:style>
  <w:style w:type="character" w:customStyle="1" w:styleId="CommentSubjectChar">
    <w:name w:val="Comment Subject Char"/>
    <w:link w:val="CommentSubject"/>
    <w:uiPriority w:val="99"/>
    <w:semiHidden/>
    <w:rsid w:val="008E549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280" w:lineRule="atLeast"/>
      <w:outlineLvl w:val="0"/>
    </w:pPr>
    <w:rPr>
      <w:rFonts w:ascii="Helvetica 65 Medium" w:hAnsi="Helvetica 65 Medium"/>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4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98A"/>
    <w:pPr>
      <w:ind w:left="720"/>
    </w:pPr>
  </w:style>
  <w:style w:type="character" w:styleId="CommentReference">
    <w:name w:val="annotation reference"/>
    <w:uiPriority w:val="99"/>
    <w:semiHidden/>
    <w:unhideWhenUsed/>
    <w:rsid w:val="008E549D"/>
    <w:rPr>
      <w:sz w:val="16"/>
      <w:szCs w:val="16"/>
    </w:rPr>
  </w:style>
  <w:style w:type="paragraph" w:styleId="CommentText">
    <w:name w:val="annotation text"/>
    <w:basedOn w:val="Normal"/>
    <w:link w:val="CommentTextChar"/>
    <w:uiPriority w:val="99"/>
    <w:semiHidden/>
    <w:unhideWhenUsed/>
    <w:rsid w:val="008E549D"/>
  </w:style>
  <w:style w:type="character" w:customStyle="1" w:styleId="CommentTextChar">
    <w:name w:val="Comment Text Char"/>
    <w:link w:val="CommentText"/>
    <w:uiPriority w:val="99"/>
    <w:semiHidden/>
    <w:rsid w:val="008E549D"/>
    <w:rPr>
      <w:lang w:eastAsia="en-US"/>
    </w:rPr>
  </w:style>
  <w:style w:type="paragraph" w:styleId="CommentSubject">
    <w:name w:val="annotation subject"/>
    <w:basedOn w:val="CommentText"/>
    <w:next w:val="CommentText"/>
    <w:link w:val="CommentSubjectChar"/>
    <w:uiPriority w:val="99"/>
    <w:semiHidden/>
    <w:unhideWhenUsed/>
    <w:rsid w:val="008E549D"/>
    <w:rPr>
      <w:b/>
      <w:bCs/>
    </w:rPr>
  </w:style>
  <w:style w:type="character" w:customStyle="1" w:styleId="CommentSubjectChar">
    <w:name w:val="Comment Subject Char"/>
    <w:link w:val="CommentSubject"/>
    <w:uiPriority w:val="99"/>
    <w:semiHidden/>
    <w:rsid w:val="008E54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fications@arb.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M\Application%20Data\Microsoft\Templates\ARB%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 Header</Template>
  <TotalTime>13</TotalTime>
  <Pages>18</Pages>
  <Words>1995</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ARB Header</vt:lpstr>
    </vt:vector>
  </TitlesOfParts>
  <Company>Silicon Fish</Company>
  <LinksUpToDate>false</LinksUpToDate>
  <CharactersWithSpaces>13560</CharactersWithSpaces>
  <SharedDoc>false</SharedDoc>
  <HLinks>
    <vt:vector size="12" baseType="variant">
      <vt:variant>
        <vt:i4>7929862</vt:i4>
      </vt:variant>
      <vt:variant>
        <vt:i4>3</vt:i4>
      </vt:variant>
      <vt:variant>
        <vt:i4>0</vt:i4>
      </vt:variant>
      <vt:variant>
        <vt:i4>5</vt:i4>
      </vt:variant>
      <vt:variant>
        <vt:lpwstr>mailto:emmam@arb.org.uk</vt:lpwstr>
      </vt:variant>
      <vt:variant>
        <vt:lpwstr/>
      </vt:variant>
      <vt:variant>
        <vt:i4>3866700</vt:i4>
      </vt:variant>
      <vt:variant>
        <vt:i4>0</vt:i4>
      </vt:variant>
      <vt:variant>
        <vt:i4>0</vt:i4>
      </vt:variant>
      <vt:variant>
        <vt:i4>5</vt:i4>
      </vt:variant>
      <vt:variant>
        <vt:lpwstr>mailto:grantd@arb.org.uk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Header</dc:title>
  <dc:creator>emmam</dc:creator>
  <cp:lastModifiedBy>Seán Hogan</cp:lastModifiedBy>
  <cp:revision>6</cp:revision>
  <cp:lastPrinted>2005-08-15T14:27:00Z</cp:lastPrinted>
  <dcterms:created xsi:type="dcterms:W3CDTF">2018-03-13T15:37:00Z</dcterms:created>
  <dcterms:modified xsi:type="dcterms:W3CDTF">2018-07-13T10:05:00Z</dcterms:modified>
</cp:coreProperties>
</file>